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47D8" w14:textId="6D737EAC" w:rsidR="00B72D8F" w:rsidRPr="00E5646D" w:rsidRDefault="00C21746" w:rsidP="00B72D8F">
      <w:pPr>
        <w:pStyle w:val="Body"/>
        <w:jc w:val="center"/>
      </w:pPr>
      <w:r>
        <w:t>Notification of Interest</w:t>
      </w:r>
    </w:p>
    <w:p w14:paraId="1A7107A8" w14:textId="77777777" w:rsidR="00B72D8F" w:rsidRPr="00E5646D" w:rsidRDefault="00B72D8F" w:rsidP="00B72D8F">
      <w:pPr>
        <w:pStyle w:val="Body"/>
        <w:jc w:val="center"/>
      </w:pPr>
    </w:p>
    <w:p w14:paraId="7D3F77DE" w14:textId="6D4CC52A" w:rsidR="00B72D8F" w:rsidRPr="00E5646D" w:rsidRDefault="00B72D8F" w:rsidP="00B72D8F">
      <w:pPr>
        <w:pStyle w:val="Default"/>
        <w:jc w:val="both"/>
        <w:rPr>
          <w:rFonts w:ascii="Georgia" w:eastAsiaTheme="minorHAnsi" w:hAnsi="Georgia" w:cstheme="minorBidi"/>
          <w:b/>
          <w:i/>
          <w:color w:val="FF0000"/>
          <w:lang w:eastAsia="it-IT"/>
        </w:rPr>
      </w:pPr>
      <w:r w:rsidRPr="00E5646D">
        <w:rPr>
          <w:rFonts w:ascii="Georgia" w:eastAsiaTheme="minorHAnsi" w:hAnsi="Georgia" w:cstheme="minorBidi"/>
          <w:b/>
          <w:i/>
          <w:color w:val="FF0000"/>
          <w:lang w:eastAsia="it-IT"/>
        </w:rPr>
        <w:t xml:space="preserve">[N.B. Use this Template to prepare your </w:t>
      </w:r>
      <w:r w:rsidR="00C21746">
        <w:rPr>
          <w:rFonts w:ascii="Georgia" w:eastAsiaTheme="minorHAnsi" w:hAnsi="Georgia" w:cstheme="minorBidi"/>
          <w:b/>
          <w:i/>
          <w:color w:val="FF0000"/>
          <w:lang w:eastAsia="it-IT"/>
        </w:rPr>
        <w:t>Notification of Interest</w:t>
      </w:r>
      <w:r w:rsidRPr="00E5646D">
        <w:rPr>
          <w:rFonts w:ascii="Georgia" w:eastAsiaTheme="minorHAnsi" w:hAnsi="Georgia" w:cstheme="minorBidi"/>
          <w:b/>
          <w:i/>
          <w:color w:val="FF0000"/>
          <w:lang w:eastAsia="it-IT"/>
        </w:rPr>
        <w:t xml:space="preserve">. Once it is complete and internally validated, please remove all captions in red colour, delete all ESA headers/footers, add your own logos, headers/footers prior to finalising your proposal for submission to ESA. The </w:t>
      </w:r>
      <w:proofErr w:type="spellStart"/>
      <w:r w:rsidRPr="00E5646D">
        <w:rPr>
          <w:rFonts w:ascii="Georgia" w:eastAsiaTheme="minorHAnsi" w:hAnsi="Georgia" w:cstheme="minorBidi"/>
          <w:b/>
          <w:i/>
          <w:color w:val="FF0000"/>
          <w:lang w:eastAsia="it-IT"/>
        </w:rPr>
        <w:t>NoI</w:t>
      </w:r>
      <w:proofErr w:type="spellEnd"/>
      <w:r w:rsidRPr="00E5646D">
        <w:rPr>
          <w:rFonts w:ascii="Georgia" w:eastAsiaTheme="minorHAnsi" w:hAnsi="Georgia" w:cstheme="minorBidi"/>
          <w:b/>
          <w:i/>
          <w:color w:val="FF0000"/>
          <w:lang w:eastAsia="it-IT"/>
        </w:rPr>
        <w:t xml:space="preserve"> shall be submitted in a searchable and indexed PDF file for easier viewing.</w:t>
      </w:r>
    </w:p>
    <w:p w14:paraId="06E67690" w14:textId="77777777" w:rsidR="00B72D8F" w:rsidRPr="00E5646D" w:rsidRDefault="00B72D8F" w:rsidP="00B72D8F">
      <w:pPr>
        <w:pStyle w:val="Default"/>
        <w:jc w:val="both"/>
        <w:rPr>
          <w:rFonts w:ascii="Georgia" w:hAnsi="Georgia"/>
          <w:b/>
          <w:color w:val="auto"/>
        </w:rPr>
      </w:pPr>
    </w:p>
    <w:p w14:paraId="525F2FFA" w14:textId="77777777" w:rsidR="00B72D8F" w:rsidRPr="00E5646D" w:rsidRDefault="00B72D8F" w:rsidP="00B72D8F">
      <w:pPr>
        <w:pStyle w:val="Default"/>
        <w:jc w:val="center"/>
        <w:rPr>
          <w:rFonts w:ascii="Georgia" w:hAnsi="Georgia"/>
          <w:b/>
          <w:color w:val="auto"/>
          <w:sz w:val="28"/>
          <w:szCs w:val="28"/>
          <w:u w:val="single"/>
        </w:rPr>
      </w:pPr>
      <w:r w:rsidRPr="00E5646D">
        <w:rPr>
          <w:rFonts w:ascii="Georgia" w:hAnsi="Georgia"/>
          <w:b/>
          <w:color w:val="FF0000"/>
          <w:sz w:val="28"/>
          <w:szCs w:val="28"/>
          <w:u w:val="single"/>
        </w:rPr>
        <w:t>[including a COVER LETTER]</w:t>
      </w:r>
    </w:p>
    <w:p w14:paraId="28C07678" w14:textId="77777777" w:rsidR="00B72D8F" w:rsidRPr="00E5646D" w:rsidRDefault="00B72D8F" w:rsidP="00B72D8F">
      <w:pPr>
        <w:rPr>
          <w:b/>
          <w:bCs/>
          <w:color w:val="000000"/>
          <w:sz w:val="20"/>
          <w:szCs w:val="20"/>
        </w:rPr>
      </w:pPr>
    </w:p>
    <w:p w14:paraId="7A8D9B9A" w14:textId="4FE903DE" w:rsidR="00B72D8F" w:rsidRPr="00E5646D" w:rsidRDefault="00B72D8F" w:rsidP="00B72D8F">
      <w:pPr>
        <w:pStyle w:val="Default"/>
        <w:tabs>
          <w:tab w:val="left" w:pos="993"/>
        </w:tabs>
        <w:jc w:val="both"/>
        <w:rPr>
          <w:rFonts w:ascii="Georgia" w:hAnsi="Georgia"/>
          <w:i/>
          <w:color w:val="FF0000"/>
        </w:rPr>
      </w:pPr>
      <w:r w:rsidRPr="00E5646D">
        <w:rPr>
          <w:rFonts w:ascii="Georgia" w:hAnsi="Georgia"/>
          <w:color w:val="auto"/>
        </w:rPr>
        <w:t xml:space="preserve">From: </w:t>
      </w:r>
      <w:r w:rsidRPr="00E5646D">
        <w:rPr>
          <w:rFonts w:ascii="Georgia" w:hAnsi="Georgia"/>
          <w:color w:val="auto"/>
        </w:rPr>
        <w:tab/>
      </w:r>
      <w:r w:rsidRPr="00E5646D">
        <w:rPr>
          <w:rFonts w:ascii="Georgia" w:hAnsi="Georgia"/>
          <w:b/>
          <w:color w:val="FF0000"/>
        </w:rPr>
        <w:t xml:space="preserve">.......... </w:t>
      </w:r>
      <w:r w:rsidRPr="00E5646D">
        <w:rPr>
          <w:rFonts w:ascii="Georgia" w:hAnsi="Georgia"/>
          <w:i/>
          <w:color w:val="FF0000"/>
        </w:rPr>
        <w:t>(</w:t>
      </w:r>
      <w:r w:rsidRPr="00E5646D">
        <w:rPr>
          <w:rFonts w:ascii="Georgia" w:hAnsi="Georgia"/>
          <w:b/>
          <w:i/>
          <w:color w:val="FF0000"/>
        </w:rPr>
        <w:t xml:space="preserve">Candidate </w:t>
      </w:r>
      <w:r w:rsidRPr="00E5646D">
        <w:rPr>
          <w:rFonts w:ascii="Georgia" w:hAnsi="Georgia"/>
          <w:i/>
          <w:color w:val="FF0000"/>
        </w:rPr>
        <w:t xml:space="preserve">to insert name of the </w:t>
      </w:r>
      <w:r>
        <w:rPr>
          <w:rFonts w:ascii="Georgia" w:hAnsi="Georgia"/>
          <w:i/>
          <w:color w:val="FF0000"/>
        </w:rPr>
        <w:t>Entity</w:t>
      </w:r>
      <w:r w:rsidRPr="00E5646D">
        <w:rPr>
          <w:rFonts w:ascii="Georgia" w:hAnsi="Georgia"/>
          <w:i/>
          <w:color w:val="FF0000"/>
        </w:rPr>
        <w:t xml:space="preserve"> submitting the Notific</w:t>
      </w:r>
      <w:r w:rsidR="004F2279">
        <w:rPr>
          <w:rFonts w:ascii="Georgia" w:hAnsi="Georgia"/>
          <w:i/>
          <w:color w:val="FF0000"/>
        </w:rPr>
        <w:t>ation</w:t>
      </w:r>
      <w:r w:rsidRPr="00E5646D">
        <w:rPr>
          <w:rFonts w:ascii="Georgia" w:hAnsi="Georgia"/>
          <w:i/>
          <w:color w:val="FF0000"/>
        </w:rPr>
        <w:t xml:space="preserve"> of Interest)</w:t>
      </w:r>
    </w:p>
    <w:p w14:paraId="25976420" w14:textId="77777777" w:rsidR="00B72D8F" w:rsidRPr="00E5646D" w:rsidRDefault="00B72D8F" w:rsidP="00B72D8F">
      <w:pPr>
        <w:pStyle w:val="Default"/>
        <w:jc w:val="both"/>
        <w:rPr>
          <w:rFonts w:ascii="Georgia" w:hAnsi="Georgia"/>
          <w:i/>
          <w:color w:val="FF0000"/>
        </w:rPr>
      </w:pPr>
    </w:p>
    <w:p w14:paraId="3BE8D8CC" w14:textId="77777777" w:rsidR="00B72D8F" w:rsidRPr="00E5646D" w:rsidRDefault="00B72D8F" w:rsidP="00B72D8F">
      <w:pPr>
        <w:pStyle w:val="Default"/>
        <w:tabs>
          <w:tab w:val="left" w:pos="993"/>
        </w:tabs>
        <w:jc w:val="both"/>
        <w:rPr>
          <w:rFonts w:ascii="Georgia" w:hAnsi="Georgia"/>
          <w:i/>
          <w:color w:val="FF0000"/>
        </w:rPr>
      </w:pPr>
      <w:r w:rsidRPr="00E5646D">
        <w:rPr>
          <w:rFonts w:ascii="Georgia" w:hAnsi="Georgia"/>
        </w:rPr>
        <w:t xml:space="preserve">Date:  </w:t>
      </w:r>
      <w:r w:rsidRPr="00E5646D">
        <w:rPr>
          <w:rFonts w:ascii="Georgia" w:hAnsi="Georgia"/>
        </w:rPr>
        <w:tab/>
      </w:r>
      <w:r w:rsidRPr="00E5646D">
        <w:rPr>
          <w:rFonts w:ascii="Georgia" w:hAnsi="Georgia"/>
          <w:b/>
          <w:color w:val="FF0000"/>
        </w:rPr>
        <w:t>..........</w:t>
      </w:r>
      <w:r w:rsidRPr="00E5646D">
        <w:rPr>
          <w:rFonts w:ascii="Georgia" w:hAnsi="Georgia"/>
          <w:color w:val="FF0000"/>
        </w:rPr>
        <w:t xml:space="preserve">  </w:t>
      </w:r>
      <w:r w:rsidRPr="00E5646D">
        <w:rPr>
          <w:rFonts w:ascii="Georgia" w:hAnsi="Georgia"/>
          <w:i/>
          <w:color w:val="FF0000"/>
        </w:rPr>
        <w:t>(</w:t>
      </w:r>
      <w:r w:rsidRPr="00E5646D">
        <w:rPr>
          <w:rFonts w:ascii="Georgia" w:hAnsi="Georgia"/>
          <w:b/>
          <w:i/>
          <w:color w:val="FF0000"/>
        </w:rPr>
        <w:t xml:space="preserve">Candidate </w:t>
      </w:r>
      <w:r w:rsidRPr="00E5646D">
        <w:rPr>
          <w:rFonts w:ascii="Georgia" w:hAnsi="Georgia"/>
          <w:i/>
          <w:color w:val="FF0000"/>
        </w:rPr>
        <w:t xml:space="preserve">to fill in the date of the proposal) </w:t>
      </w:r>
    </w:p>
    <w:p w14:paraId="6ED1D449" w14:textId="77777777" w:rsidR="00B72D8F" w:rsidRPr="00E5646D" w:rsidRDefault="00B72D8F" w:rsidP="00B72D8F">
      <w:pPr>
        <w:pStyle w:val="Default"/>
        <w:tabs>
          <w:tab w:val="left" w:pos="993"/>
        </w:tabs>
        <w:jc w:val="both"/>
        <w:rPr>
          <w:rFonts w:ascii="Georgia" w:hAnsi="Georgia"/>
          <w:i/>
          <w:color w:val="FF0000"/>
        </w:rPr>
      </w:pPr>
    </w:p>
    <w:p w14:paraId="02C9EDFB" w14:textId="77777777" w:rsidR="00B72D8F" w:rsidRPr="00E5646D" w:rsidRDefault="00B72D8F" w:rsidP="00B72D8F">
      <w:pPr>
        <w:pStyle w:val="Default"/>
        <w:tabs>
          <w:tab w:val="left" w:pos="993"/>
        </w:tabs>
        <w:ind w:left="993" w:hanging="993"/>
        <w:jc w:val="both"/>
        <w:rPr>
          <w:rFonts w:ascii="Georgia" w:hAnsi="Georgia"/>
          <w:color w:val="0000CC"/>
        </w:rPr>
      </w:pPr>
      <w:r w:rsidRPr="00E5646D">
        <w:rPr>
          <w:rFonts w:ascii="Georgia" w:hAnsi="Georgia"/>
          <w:i/>
          <w:color w:val="auto"/>
        </w:rPr>
        <w:t>To:</w:t>
      </w:r>
      <w:r w:rsidRPr="00E5646D">
        <w:rPr>
          <w:rFonts w:ascii="Georgia" w:hAnsi="Georgia"/>
        </w:rPr>
        <w:t xml:space="preserve"> </w:t>
      </w:r>
      <w:r w:rsidRPr="00E5646D">
        <w:rPr>
          <w:rFonts w:ascii="Georgia" w:hAnsi="Georgia"/>
        </w:rPr>
        <w:tab/>
      </w:r>
      <w:r w:rsidRPr="00E5646D">
        <w:rPr>
          <w:rFonts w:ascii="Georgia" w:hAnsi="Georgia"/>
          <w:color w:val="0000CC"/>
        </w:rPr>
        <w:t>ESA / ESTEC - EUROPEAN SPACE RESEARCH AND TECHNOLOGY CENTRE</w:t>
      </w:r>
    </w:p>
    <w:p w14:paraId="17BB7A99" w14:textId="77777777" w:rsidR="00B72D8F" w:rsidRPr="00E5646D" w:rsidRDefault="00B72D8F" w:rsidP="00B72D8F">
      <w:pPr>
        <w:tabs>
          <w:tab w:val="left" w:pos="-1440"/>
          <w:tab w:val="left" w:pos="-720"/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3" w:hanging="993"/>
        <w:jc w:val="both"/>
        <w:rPr>
          <w:rFonts w:ascii="Georgia" w:hAnsi="Georgia"/>
          <w:color w:val="0000CC"/>
          <w:lang w:val="nl-NL"/>
        </w:rPr>
      </w:pPr>
      <w:r w:rsidRPr="00E5646D">
        <w:rPr>
          <w:rFonts w:ascii="Georgia" w:hAnsi="Georgia"/>
          <w:color w:val="0000CC"/>
        </w:rPr>
        <w:tab/>
      </w:r>
      <w:r w:rsidRPr="00E5646D">
        <w:rPr>
          <w:rFonts w:ascii="Georgia" w:hAnsi="Georgia"/>
          <w:color w:val="0000CC"/>
        </w:rPr>
        <w:tab/>
      </w:r>
      <w:r w:rsidRPr="00E5646D">
        <w:rPr>
          <w:rFonts w:ascii="Georgia" w:hAnsi="Georgia"/>
          <w:color w:val="0000CC"/>
          <w:lang w:val="nl-NL"/>
        </w:rPr>
        <w:t>Keplerlaan 1</w:t>
      </w:r>
    </w:p>
    <w:p w14:paraId="0E5AECD8" w14:textId="77777777" w:rsidR="00B72D8F" w:rsidRPr="00E5646D" w:rsidRDefault="00B72D8F" w:rsidP="00B72D8F">
      <w:pPr>
        <w:tabs>
          <w:tab w:val="left" w:pos="-1440"/>
          <w:tab w:val="left" w:pos="-720"/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3" w:hanging="993"/>
        <w:jc w:val="both"/>
        <w:rPr>
          <w:rFonts w:ascii="Georgia" w:hAnsi="Georgia"/>
          <w:color w:val="0000CC"/>
          <w:lang w:val="nl-NL"/>
        </w:rPr>
      </w:pPr>
      <w:r w:rsidRPr="00E5646D">
        <w:rPr>
          <w:rFonts w:ascii="Georgia" w:hAnsi="Georgia"/>
          <w:color w:val="0000CC"/>
          <w:lang w:val="nl-NL"/>
        </w:rPr>
        <w:tab/>
      </w:r>
      <w:r w:rsidRPr="00E5646D">
        <w:rPr>
          <w:rFonts w:ascii="Georgia" w:hAnsi="Georgia"/>
          <w:color w:val="0000CC"/>
          <w:lang w:val="nl-NL"/>
        </w:rPr>
        <w:tab/>
        <w:t>2201 AZ NOORDWIJK ZH</w:t>
      </w:r>
    </w:p>
    <w:p w14:paraId="513CD9DB" w14:textId="77777777" w:rsidR="00B72D8F" w:rsidRPr="00E5646D" w:rsidRDefault="00B72D8F" w:rsidP="00B72D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3" w:hanging="993"/>
        <w:jc w:val="both"/>
        <w:rPr>
          <w:rFonts w:ascii="Georgia" w:hAnsi="Georgia"/>
          <w:color w:val="0000CC"/>
          <w:lang w:val="nl-NL"/>
        </w:rPr>
      </w:pPr>
      <w:r w:rsidRPr="00E5646D">
        <w:rPr>
          <w:rFonts w:ascii="Georgia" w:hAnsi="Georgia"/>
          <w:color w:val="0000CC"/>
          <w:lang w:val="nl-NL"/>
        </w:rPr>
        <w:tab/>
      </w:r>
      <w:r w:rsidRPr="00E5646D">
        <w:rPr>
          <w:rFonts w:ascii="Georgia" w:hAnsi="Georgia"/>
          <w:color w:val="0000CC"/>
          <w:lang w:val="nl-NL"/>
        </w:rPr>
        <w:tab/>
        <w:t>The Netherlands</w:t>
      </w:r>
    </w:p>
    <w:p w14:paraId="267E9A06" w14:textId="77777777" w:rsidR="00B72D8F" w:rsidRPr="00E5646D" w:rsidRDefault="00B72D8F" w:rsidP="00B72D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3" w:hanging="993"/>
        <w:jc w:val="both"/>
        <w:rPr>
          <w:rFonts w:ascii="Georgia" w:hAnsi="Georgia"/>
          <w:color w:val="0000CC"/>
          <w:lang w:val="nl-NL"/>
        </w:rPr>
      </w:pPr>
    </w:p>
    <w:p w14:paraId="61E7AE7F" w14:textId="77777777" w:rsidR="00B72D8F" w:rsidRPr="00E5646D" w:rsidRDefault="00B72D8F" w:rsidP="00B72D8F">
      <w:pPr>
        <w:ind w:left="993"/>
        <w:jc w:val="both"/>
        <w:rPr>
          <w:rFonts w:ascii="Georgia" w:hAnsi="Georgia"/>
          <w:bCs/>
          <w:color w:val="0000CC"/>
          <w:lang w:val="pt-BR"/>
        </w:rPr>
      </w:pPr>
      <w:r w:rsidRPr="00E5646D">
        <w:rPr>
          <w:rFonts w:ascii="Georgia" w:hAnsi="Georgia"/>
          <w:bCs/>
          <w:color w:val="0000CC"/>
          <w:lang w:val="pt-BR"/>
        </w:rPr>
        <w:t>Attn. Ms M. Politano (TIA-PR)</w:t>
      </w:r>
    </w:p>
    <w:p w14:paraId="101E2192" w14:textId="77777777" w:rsidR="00B72D8F" w:rsidRPr="00E5646D" w:rsidRDefault="00B72D8F" w:rsidP="00B72D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eorgia" w:hAnsi="Georgia"/>
          <w:color w:val="0000CC"/>
          <w:lang w:val="pt-BR"/>
        </w:rPr>
      </w:pPr>
    </w:p>
    <w:p w14:paraId="6EFA92F0" w14:textId="77777777" w:rsidR="00B72D8F" w:rsidRPr="004A76DD" w:rsidRDefault="00B72D8F" w:rsidP="00B72D8F">
      <w:pPr>
        <w:rPr>
          <w:rFonts w:ascii="Georgia" w:hAnsi="Georgia"/>
          <w:b/>
          <w:color w:val="0000FF"/>
          <w:lang w:val="pt-BR"/>
        </w:rPr>
      </w:pPr>
      <w:r w:rsidRPr="00E5646D">
        <w:rPr>
          <w:rFonts w:ascii="Georgia" w:hAnsi="Georgia"/>
          <w:lang w:val="pt-BR"/>
        </w:rPr>
        <w:t xml:space="preserve">Subject:  </w:t>
      </w:r>
      <w:r w:rsidRPr="004A76DD">
        <w:rPr>
          <w:rFonts w:ascii="Georgia" w:hAnsi="Georgia"/>
          <w:b/>
          <w:color w:val="0000FF"/>
          <w:lang w:val="pt-BR"/>
        </w:rPr>
        <w:t>ESA-TIA-T-AO-0006</w:t>
      </w:r>
    </w:p>
    <w:p w14:paraId="1DE3E42C" w14:textId="77777777" w:rsidR="00B72D8F" w:rsidRPr="00E5646D" w:rsidRDefault="00B72D8F" w:rsidP="00B72D8F">
      <w:pPr>
        <w:tabs>
          <w:tab w:val="left" w:pos="993"/>
        </w:tabs>
        <w:jc w:val="both"/>
        <w:rPr>
          <w:rFonts w:ascii="Georgia" w:hAnsi="Georgia"/>
          <w:color w:val="FF0000"/>
          <w:lang w:val="pt-BR"/>
        </w:rPr>
      </w:pPr>
    </w:p>
    <w:p w14:paraId="4AB51D83" w14:textId="77777777" w:rsidR="00B72D8F" w:rsidRPr="00E5646D" w:rsidRDefault="00B72D8F" w:rsidP="00B72D8F">
      <w:pPr>
        <w:tabs>
          <w:tab w:val="left" w:pos="993"/>
        </w:tabs>
        <w:ind w:left="993"/>
        <w:jc w:val="both"/>
        <w:rPr>
          <w:rFonts w:ascii="Georgia" w:hAnsi="Georgia"/>
          <w:b/>
          <w:color w:val="0000FF"/>
        </w:rPr>
      </w:pPr>
      <w:r w:rsidRPr="00E5646D">
        <w:rPr>
          <w:rFonts w:ascii="Georgia" w:hAnsi="Georgia"/>
          <w:b/>
          <w:color w:val="0000FF"/>
        </w:rPr>
        <w:t xml:space="preserve">Request for Interest in Cooperating on </w:t>
      </w:r>
      <w:proofErr w:type="spellStart"/>
      <w:r w:rsidRPr="00E5646D">
        <w:rPr>
          <w:rFonts w:ascii="Georgia" w:hAnsi="Georgia"/>
          <w:b/>
          <w:color w:val="0000FF"/>
        </w:rPr>
        <w:t>HydRON</w:t>
      </w:r>
      <w:proofErr w:type="spellEnd"/>
      <w:r w:rsidRPr="00E5646D">
        <w:rPr>
          <w:rFonts w:ascii="Georgia" w:hAnsi="Georgia"/>
          <w:b/>
          <w:color w:val="0000FF"/>
        </w:rPr>
        <w:t xml:space="preserve">-DS Phase B2/C/D/E </w:t>
      </w:r>
    </w:p>
    <w:p w14:paraId="213A06E7" w14:textId="77777777" w:rsidR="00B72D8F" w:rsidRPr="00E5646D" w:rsidRDefault="00B72D8F" w:rsidP="00B72D8F">
      <w:pPr>
        <w:tabs>
          <w:tab w:val="left" w:pos="993"/>
        </w:tabs>
        <w:jc w:val="both"/>
        <w:rPr>
          <w:color w:val="0000FF"/>
        </w:rPr>
      </w:pPr>
      <w:r w:rsidRPr="00E5646D">
        <w:rPr>
          <w:b/>
          <w:color w:val="0000FF"/>
        </w:rPr>
        <w:tab/>
      </w:r>
    </w:p>
    <w:p w14:paraId="4A279D5D" w14:textId="77777777" w:rsidR="00B72D8F" w:rsidRPr="00E5646D" w:rsidRDefault="00B72D8F" w:rsidP="00B72D8F">
      <w:pPr>
        <w:pStyle w:val="Default"/>
        <w:jc w:val="both"/>
        <w:rPr>
          <w:rFonts w:ascii="Georgia" w:hAnsi="Georgia"/>
        </w:rPr>
      </w:pPr>
    </w:p>
    <w:p w14:paraId="6CCCE3A1" w14:textId="46CCB132" w:rsidR="00B72D8F" w:rsidRPr="00E5646D" w:rsidRDefault="00B72D8F" w:rsidP="00B72D8F">
      <w:pPr>
        <w:pStyle w:val="Default"/>
        <w:tabs>
          <w:tab w:val="left" w:pos="993"/>
        </w:tabs>
        <w:jc w:val="both"/>
        <w:rPr>
          <w:rFonts w:ascii="Georgia" w:hAnsi="Georgia"/>
          <w:color w:val="000000" w:themeColor="text1"/>
        </w:rPr>
      </w:pPr>
      <w:r w:rsidRPr="00E5646D">
        <w:rPr>
          <w:rFonts w:ascii="Georgia" w:hAnsi="Georgia"/>
          <w:color w:val="000000" w:themeColor="text1"/>
        </w:rPr>
        <w:t xml:space="preserve">Category: ESA Request for Interest (RFI) – Step 1 </w:t>
      </w:r>
      <w:r w:rsidR="00C21746">
        <w:rPr>
          <w:rFonts w:ascii="Georgia" w:hAnsi="Georgia"/>
          <w:color w:val="000000" w:themeColor="text1"/>
        </w:rPr>
        <w:t>Notification of Interest</w:t>
      </w:r>
      <w:r w:rsidRPr="00E5646D">
        <w:rPr>
          <w:rFonts w:ascii="Georgia" w:hAnsi="Georgia"/>
          <w:color w:val="000000" w:themeColor="text1"/>
        </w:rPr>
        <w:t xml:space="preserve"> (</w:t>
      </w:r>
      <w:proofErr w:type="spellStart"/>
      <w:r w:rsidRPr="00E5646D">
        <w:rPr>
          <w:rFonts w:ascii="Georgia" w:hAnsi="Georgia"/>
          <w:color w:val="000000" w:themeColor="text1"/>
        </w:rPr>
        <w:t>NoI</w:t>
      </w:r>
      <w:proofErr w:type="spellEnd"/>
      <w:r w:rsidRPr="00E5646D">
        <w:rPr>
          <w:rFonts w:ascii="Georgia" w:hAnsi="Georgia"/>
          <w:color w:val="000000" w:themeColor="text1"/>
        </w:rPr>
        <w:t>)</w:t>
      </w:r>
    </w:p>
    <w:p w14:paraId="0B459872" w14:textId="77777777" w:rsidR="00B72D8F" w:rsidRPr="00E5646D" w:rsidRDefault="00B72D8F" w:rsidP="00B72D8F">
      <w:pPr>
        <w:pStyle w:val="Default"/>
        <w:jc w:val="both"/>
        <w:rPr>
          <w:rFonts w:ascii="Georgia" w:hAnsi="Georgia"/>
        </w:rPr>
      </w:pPr>
    </w:p>
    <w:p w14:paraId="07F5F1C2" w14:textId="77777777" w:rsidR="00B72D8F" w:rsidRPr="00E5646D" w:rsidRDefault="00B72D8F" w:rsidP="00B72D8F">
      <w:pPr>
        <w:pStyle w:val="Default"/>
        <w:tabs>
          <w:tab w:val="left" w:pos="851"/>
          <w:tab w:val="left" w:pos="993"/>
        </w:tabs>
        <w:jc w:val="both"/>
        <w:rPr>
          <w:rFonts w:ascii="Georgia" w:hAnsi="Georgia"/>
          <w:i/>
          <w:color w:val="FF0000"/>
        </w:rPr>
      </w:pPr>
      <w:r w:rsidRPr="00E5646D">
        <w:rPr>
          <w:rFonts w:ascii="Georgia" w:hAnsi="Georgia"/>
        </w:rPr>
        <w:t xml:space="preserve">Our ref.: Proposal No. </w:t>
      </w:r>
      <w:r w:rsidRPr="00E5646D">
        <w:rPr>
          <w:rFonts w:ascii="Georgia" w:hAnsi="Georgia"/>
          <w:b/>
          <w:color w:val="FF0000"/>
        </w:rPr>
        <w:t xml:space="preserve">.........  </w:t>
      </w:r>
      <w:r w:rsidRPr="00E5646D">
        <w:rPr>
          <w:rFonts w:ascii="Georgia" w:hAnsi="Georgia"/>
          <w:i/>
          <w:color w:val="FF0000"/>
        </w:rPr>
        <w:t>(</w:t>
      </w:r>
      <w:r w:rsidRPr="00E5646D">
        <w:rPr>
          <w:rFonts w:ascii="Georgia" w:hAnsi="Georgia"/>
          <w:b/>
          <w:i/>
          <w:color w:val="FF0000"/>
        </w:rPr>
        <w:t xml:space="preserve">Candidate </w:t>
      </w:r>
      <w:r w:rsidRPr="00E5646D">
        <w:rPr>
          <w:rFonts w:ascii="Georgia" w:hAnsi="Georgia"/>
          <w:i/>
          <w:color w:val="FF0000"/>
        </w:rPr>
        <w:t xml:space="preserve">to insert its proposal reference number) </w:t>
      </w:r>
    </w:p>
    <w:p w14:paraId="014856A1" w14:textId="77777777" w:rsidR="00B72D8F" w:rsidRPr="00E5646D" w:rsidRDefault="00B72D8F" w:rsidP="00B72D8F">
      <w:pPr>
        <w:pStyle w:val="Default"/>
        <w:ind w:right="-258"/>
        <w:jc w:val="both"/>
        <w:rPr>
          <w:rFonts w:ascii="Georgia" w:hAnsi="Georgia"/>
          <w:color w:val="002060"/>
        </w:rPr>
      </w:pPr>
      <w:r w:rsidRPr="00E5646D">
        <w:rPr>
          <w:rFonts w:ascii="Georgia" w:hAnsi="Georgia"/>
          <w:color w:val="002060"/>
        </w:rPr>
        <w:t>_______________________________________________________________</w:t>
      </w:r>
    </w:p>
    <w:p w14:paraId="4F3005FA" w14:textId="77777777" w:rsidR="00B72D8F" w:rsidRPr="00E5646D" w:rsidRDefault="00B72D8F" w:rsidP="00B72D8F">
      <w:pPr>
        <w:pStyle w:val="Default"/>
        <w:ind w:left="1440"/>
        <w:jc w:val="both"/>
        <w:rPr>
          <w:rFonts w:ascii="Georgia" w:hAnsi="Georgia"/>
        </w:rPr>
      </w:pPr>
    </w:p>
    <w:p w14:paraId="0062171A" w14:textId="77777777" w:rsidR="00B72D8F" w:rsidRPr="00E5646D" w:rsidRDefault="00B72D8F" w:rsidP="00B72D8F">
      <w:pPr>
        <w:pStyle w:val="Default"/>
        <w:ind w:left="567" w:hanging="567"/>
        <w:jc w:val="both"/>
        <w:rPr>
          <w:rFonts w:ascii="Georgia" w:hAnsi="Georgia"/>
        </w:rPr>
      </w:pPr>
      <w:r w:rsidRPr="00E5646D">
        <w:rPr>
          <w:rFonts w:ascii="Georgia" w:hAnsi="Georgia"/>
        </w:rPr>
        <w:t>Dear Sir or Madam,</w:t>
      </w:r>
    </w:p>
    <w:p w14:paraId="4E1CDFC4" w14:textId="77777777" w:rsidR="00B72D8F" w:rsidRPr="00E5646D" w:rsidRDefault="00B72D8F" w:rsidP="00B72D8F">
      <w:pPr>
        <w:pStyle w:val="Default"/>
        <w:ind w:left="567" w:right="-288" w:hanging="567"/>
        <w:jc w:val="both"/>
        <w:rPr>
          <w:rFonts w:ascii="Georgia" w:hAnsi="Georgia"/>
        </w:rPr>
      </w:pPr>
    </w:p>
    <w:p w14:paraId="44C13932" w14:textId="3C1E3AF0" w:rsidR="00B72D8F" w:rsidRPr="00E5646D" w:rsidRDefault="00B72D8F" w:rsidP="00B72D8F">
      <w:pPr>
        <w:pStyle w:val="Default"/>
        <w:jc w:val="both"/>
        <w:rPr>
          <w:rFonts w:ascii="Georgia" w:hAnsi="Georgia"/>
        </w:rPr>
      </w:pPr>
      <w:r w:rsidRPr="00E5646D">
        <w:rPr>
          <w:rFonts w:ascii="Georgia" w:hAnsi="Georgia"/>
        </w:rPr>
        <w:t xml:space="preserve">With reference to the above Request for Interest (RFI), we are pleased to present this </w:t>
      </w:r>
      <w:r w:rsidR="00C21746">
        <w:rPr>
          <w:rFonts w:ascii="Georgia" w:hAnsi="Georgia"/>
        </w:rPr>
        <w:t>Notification of Interest</w:t>
      </w:r>
      <w:r w:rsidRPr="00E5646D">
        <w:rPr>
          <w:rFonts w:ascii="Georgia" w:hAnsi="Georgia"/>
        </w:rPr>
        <w:t>:</w:t>
      </w:r>
    </w:p>
    <w:p w14:paraId="43BC16F8" w14:textId="77777777" w:rsidR="00B72D8F" w:rsidRPr="00E5646D" w:rsidRDefault="00B72D8F" w:rsidP="00B72D8F">
      <w:pPr>
        <w:pStyle w:val="Default"/>
        <w:jc w:val="both"/>
        <w:rPr>
          <w:rFonts w:ascii="Georgia" w:hAnsi="Georgia"/>
        </w:rPr>
      </w:pPr>
    </w:p>
    <w:p w14:paraId="21C9FFD6" w14:textId="77777777" w:rsidR="00B72D8F" w:rsidRPr="00E5646D" w:rsidRDefault="00B72D8F" w:rsidP="00B72D8F">
      <w:pPr>
        <w:pStyle w:val="Default"/>
        <w:widowControl w:val="0"/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Georgia" w:hAnsi="Georgia"/>
        </w:rPr>
      </w:pPr>
      <w:r w:rsidRPr="00E5646D">
        <w:rPr>
          <w:rFonts w:ascii="Georgia" w:hAnsi="Georgia"/>
        </w:rPr>
        <w:t>The Candidate (potential Prime Contractor) is:</w:t>
      </w:r>
    </w:p>
    <w:p w14:paraId="5D68831E" w14:textId="77777777" w:rsidR="00B72D8F" w:rsidRPr="00E5646D" w:rsidRDefault="00B72D8F" w:rsidP="00B72D8F">
      <w:pPr>
        <w:pStyle w:val="Default"/>
        <w:tabs>
          <w:tab w:val="left" w:pos="360"/>
        </w:tabs>
        <w:ind w:left="360"/>
        <w:jc w:val="both"/>
        <w:rPr>
          <w:rFonts w:ascii="Georgia" w:hAnsi="Georgia"/>
          <w:b/>
          <w:i/>
        </w:rPr>
      </w:pPr>
      <w:r w:rsidRPr="00E5646D">
        <w:rPr>
          <w:rFonts w:ascii="Georgia" w:hAnsi="Georgia"/>
          <w:b/>
          <w:i/>
          <w:color w:val="FF0000"/>
        </w:rPr>
        <w:t xml:space="preserve">....  </w:t>
      </w:r>
      <w:r w:rsidRPr="00E5646D">
        <w:rPr>
          <w:rFonts w:ascii="Georgia" w:hAnsi="Georgia"/>
          <w:i/>
          <w:color w:val="FF0000"/>
        </w:rPr>
        <w:t>(</w:t>
      </w:r>
      <w:proofErr w:type="gramStart"/>
      <w:r w:rsidRPr="00E5646D">
        <w:rPr>
          <w:rFonts w:ascii="Georgia" w:hAnsi="Georgia"/>
          <w:i/>
          <w:color w:val="FF0000"/>
        </w:rPr>
        <w:t>full</w:t>
      </w:r>
      <w:proofErr w:type="gramEnd"/>
      <w:r w:rsidRPr="00E5646D">
        <w:rPr>
          <w:rFonts w:ascii="Georgia" w:hAnsi="Georgia"/>
          <w:i/>
          <w:color w:val="FF0000"/>
        </w:rPr>
        <w:t xml:space="preserve"> name of company or institute)</w:t>
      </w:r>
    </w:p>
    <w:p w14:paraId="0D7AEF97" w14:textId="77777777" w:rsidR="00B72D8F" w:rsidRPr="00E5646D" w:rsidRDefault="00B72D8F" w:rsidP="00B72D8F">
      <w:pPr>
        <w:pStyle w:val="Default"/>
        <w:tabs>
          <w:tab w:val="left" w:pos="360"/>
        </w:tabs>
        <w:ind w:left="360"/>
        <w:jc w:val="both"/>
        <w:rPr>
          <w:rFonts w:ascii="Georgia" w:hAnsi="Georgia"/>
          <w:b/>
          <w:i/>
        </w:rPr>
      </w:pPr>
      <w:r w:rsidRPr="00E5646D">
        <w:rPr>
          <w:rFonts w:ascii="Georgia" w:hAnsi="Georgia"/>
          <w:b/>
          <w:i/>
          <w:color w:val="FF0000"/>
        </w:rPr>
        <w:t xml:space="preserve">....  </w:t>
      </w:r>
      <w:r w:rsidRPr="00E5646D">
        <w:rPr>
          <w:rFonts w:ascii="Georgia" w:hAnsi="Georgia"/>
          <w:i/>
          <w:color w:val="FF0000"/>
        </w:rPr>
        <w:t>(</w:t>
      </w:r>
      <w:proofErr w:type="gramStart"/>
      <w:r w:rsidRPr="00E5646D">
        <w:rPr>
          <w:rFonts w:ascii="Georgia" w:hAnsi="Georgia"/>
          <w:i/>
          <w:color w:val="FF0000"/>
        </w:rPr>
        <w:t>address</w:t>
      </w:r>
      <w:proofErr w:type="gramEnd"/>
      <w:r w:rsidRPr="00E5646D">
        <w:rPr>
          <w:rFonts w:ascii="Georgia" w:hAnsi="Georgia"/>
          <w:i/>
          <w:color w:val="FF0000"/>
        </w:rPr>
        <w:t xml:space="preserve"> of its seat)</w:t>
      </w:r>
      <w:r w:rsidRPr="00E5646D">
        <w:rPr>
          <w:rFonts w:ascii="Georgia" w:hAnsi="Georgia"/>
          <w:b/>
          <w:i/>
        </w:rPr>
        <w:t xml:space="preserve"> </w:t>
      </w:r>
    </w:p>
    <w:p w14:paraId="40463797" w14:textId="77777777" w:rsidR="00B72D8F" w:rsidRPr="00E5646D" w:rsidRDefault="00B72D8F" w:rsidP="00B72D8F">
      <w:pPr>
        <w:pStyle w:val="Default"/>
        <w:tabs>
          <w:tab w:val="left" w:pos="360"/>
        </w:tabs>
        <w:ind w:left="360"/>
        <w:jc w:val="both"/>
        <w:rPr>
          <w:rFonts w:ascii="Georgia" w:hAnsi="Georgia"/>
          <w:color w:val="FF0000"/>
        </w:rPr>
      </w:pPr>
      <w:r w:rsidRPr="00E5646D">
        <w:rPr>
          <w:rFonts w:ascii="Georgia" w:hAnsi="Georgia"/>
        </w:rPr>
        <w:t>Telephone</w:t>
      </w:r>
      <w:r w:rsidRPr="00E5646D">
        <w:rPr>
          <w:rFonts w:ascii="Georgia" w:hAnsi="Georgia"/>
          <w:color w:val="000000" w:themeColor="text1"/>
        </w:rPr>
        <w:t>:</w:t>
      </w:r>
      <w:r w:rsidRPr="00E5646D">
        <w:rPr>
          <w:rFonts w:ascii="Georgia" w:hAnsi="Georgia"/>
        </w:rPr>
        <w:t xml:space="preserve"> </w:t>
      </w:r>
      <w:r w:rsidRPr="00E5646D">
        <w:rPr>
          <w:rFonts w:ascii="Georgia" w:hAnsi="Georgia"/>
          <w:color w:val="FF0000"/>
        </w:rPr>
        <w:t>........</w:t>
      </w:r>
    </w:p>
    <w:p w14:paraId="60CF7D7C" w14:textId="77777777" w:rsidR="00B72D8F" w:rsidRPr="00E5646D" w:rsidRDefault="00B72D8F" w:rsidP="00B72D8F">
      <w:pPr>
        <w:pStyle w:val="Default"/>
        <w:tabs>
          <w:tab w:val="left" w:pos="360"/>
        </w:tabs>
        <w:ind w:left="360"/>
        <w:jc w:val="both"/>
        <w:rPr>
          <w:rFonts w:ascii="Georgia" w:hAnsi="Georgia"/>
          <w:color w:val="FF0000"/>
        </w:rPr>
      </w:pPr>
      <w:r w:rsidRPr="00E5646D">
        <w:rPr>
          <w:rFonts w:ascii="Georgia" w:hAnsi="Georgia"/>
        </w:rPr>
        <w:t xml:space="preserve">Nationality (according to ESA Convention’s criteria): </w:t>
      </w:r>
      <w:r w:rsidRPr="00E5646D">
        <w:rPr>
          <w:rFonts w:ascii="Georgia" w:hAnsi="Georgia"/>
          <w:color w:val="FF0000"/>
        </w:rPr>
        <w:t>........</w:t>
      </w:r>
    </w:p>
    <w:p w14:paraId="130DF1E4" w14:textId="77777777" w:rsidR="00B72D8F" w:rsidRPr="00E5646D" w:rsidRDefault="00B72D8F" w:rsidP="00B72D8F">
      <w:pPr>
        <w:pStyle w:val="Default"/>
        <w:tabs>
          <w:tab w:val="left" w:pos="360"/>
        </w:tabs>
        <w:ind w:left="360"/>
        <w:jc w:val="both"/>
        <w:rPr>
          <w:rFonts w:ascii="Georgia" w:hAnsi="Georgia"/>
          <w:color w:val="FF0000"/>
        </w:rPr>
      </w:pPr>
      <w:r w:rsidRPr="00E5646D">
        <w:rPr>
          <w:rFonts w:ascii="Georgia" w:hAnsi="Georgia"/>
        </w:rPr>
        <w:t>VAT Number:</w:t>
      </w:r>
      <w:r w:rsidRPr="00E5646D">
        <w:rPr>
          <w:rFonts w:ascii="Georgia" w:hAnsi="Georgia"/>
          <w:color w:val="FF0000"/>
        </w:rPr>
        <w:t xml:space="preserve"> …….</w:t>
      </w:r>
    </w:p>
    <w:p w14:paraId="19056443" w14:textId="77777777" w:rsidR="00B72D8F" w:rsidRPr="00E5646D" w:rsidRDefault="00B72D8F" w:rsidP="00B72D8F">
      <w:pPr>
        <w:pStyle w:val="Default"/>
        <w:tabs>
          <w:tab w:val="left" w:pos="360"/>
        </w:tabs>
        <w:ind w:left="360" w:right="-108"/>
        <w:jc w:val="both"/>
        <w:rPr>
          <w:rFonts w:ascii="Georgia" w:hAnsi="Georgia"/>
          <w:i/>
          <w:color w:val="FF0000"/>
        </w:rPr>
      </w:pPr>
      <w:r w:rsidRPr="00E5646D">
        <w:rPr>
          <w:rFonts w:ascii="Georgia" w:hAnsi="Georgia"/>
        </w:rPr>
        <w:t>ESA Entity Code:</w:t>
      </w:r>
      <w:r w:rsidRPr="00E5646D">
        <w:rPr>
          <w:rFonts w:ascii="Georgia" w:hAnsi="Georgia"/>
          <w:color w:val="993300"/>
        </w:rPr>
        <w:t xml:space="preserve"> </w:t>
      </w:r>
      <w:r w:rsidRPr="00E5646D">
        <w:rPr>
          <w:rFonts w:ascii="Georgia" w:hAnsi="Georgia"/>
          <w:i/>
          <w:color w:val="FF0000"/>
        </w:rPr>
        <w:t xml:space="preserve">1 000 xxx </w:t>
      </w:r>
      <w:proofErr w:type="spellStart"/>
      <w:r w:rsidRPr="00E5646D">
        <w:rPr>
          <w:rFonts w:ascii="Georgia" w:hAnsi="Georgia"/>
          <w:i/>
          <w:color w:val="FF0000"/>
        </w:rPr>
        <w:t>xxx</w:t>
      </w:r>
      <w:proofErr w:type="spellEnd"/>
    </w:p>
    <w:p w14:paraId="7EE42D29" w14:textId="77777777" w:rsidR="00B72D8F" w:rsidRPr="00E5646D" w:rsidRDefault="00B72D8F" w:rsidP="00B72D8F">
      <w:pPr>
        <w:pStyle w:val="Default"/>
        <w:tabs>
          <w:tab w:val="left" w:pos="360"/>
        </w:tabs>
        <w:ind w:left="360" w:right="-108"/>
        <w:jc w:val="both"/>
        <w:rPr>
          <w:rFonts w:ascii="Georgia" w:hAnsi="Georgia"/>
        </w:rPr>
      </w:pPr>
      <w:r w:rsidRPr="00E5646D">
        <w:rPr>
          <w:rFonts w:ascii="Georgia" w:hAnsi="Georgia"/>
        </w:rPr>
        <w:t xml:space="preserve">SME </w:t>
      </w:r>
      <w:r w:rsidRPr="00E5646D">
        <w:rPr>
          <w:rFonts w:ascii="Georgia" w:hAnsi="Georgia"/>
          <w:i/>
          <w:color w:val="FF0000"/>
        </w:rPr>
        <w:t>(indicate YES or NO)</w:t>
      </w:r>
    </w:p>
    <w:p w14:paraId="12A58166" w14:textId="77777777" w:rsidR="00B72D8F" w:rsidRPr="00E5646D" w:rsidRDefault="00B72D8F" w:rsidP="00B72D8F">
      <w:pPr>
        <w:pStyle w:val="Default"/>
        <w:tabs>
          <w:tab w:val="left" w:pos="360"/>
        </w:tabs>
        <w:ind w:left="360" w:right="-108"/>
        <w:jc w:val="both"/>
        <w:rPr>
          <w:rFonts w:ascii="Georgia" w:hAnsi="Georgia"/>
        </w:rPr>
      </w:pPr>
      <w:r w:rsidRPr="00E5646D">
        <w:rPr>
          <w:rFonts w:ascii="Georgia" w:hAnsi="Georgia"/>
        </w:rPr>
        <w:lastRenderedPageBreak/>
        <w:t xml:space="preserve">Large Space Integrator </w:t>
      </w:r>
      <w:r w:rsidRPr="00E5646D">
        <w:rPr>
          <w:rFonts w:ascii="Georgia" w:hAnsi="Georgia"/>
          <w:i/>
          <w:color w:val="FF0000"/>
        </w:rPr>
        <w:t>(indicate YES or NO)</w:t>
      </w:r>
      <w:r w:rsidRPr="00E5646D">
        <w:rPr>
          <w:rFonts w:ascii="Georgia" w:hAnsi="Georgia"/>
        </w:rPr>
        <w:t xml:space="preserve"> </w:t>
      </w:r>
      <w:proofErr w:type="gramStart"/>
      <w:r w:rsidRPr="00E5646D">
        <w:rPr>
          <w:rFonts w:ascii="Georgia" w:hAnsi="Georgia"/>
        </w:rPr>
        <w:t>( )</w:t>
      </w:r>
      <w:proofErr w:type="gramEnd"/>
    </w:p>
    <w:p w14:paraId="7261D123" w14:textId="77777777" w:rsidR="00B72D8F" w:rsidRPr="00E5646D" w:rsidRDefault="00B72D8F" w:rsidP="00B72D8F">
      <w:pPr>
        <w:pStyle w:val="Default"/>
        <w:tabs>
          <w:tab w:val="left" w:pos="360"/>
        </w:tabs>
        <w:ind w:left="360" w:right="-108"/>
        <w:jc w:val="both"/>
        <w:rPr>
          <w:rFonts w:ascii="Georgia" w:hAnsi="Georgia"/>
        </w:rPr>
      </w:pPr>
      <w:r w:rsidRPr="00E5646D">
        <w:rPr>
          <w:rFonts w:ascii="Georgia" w:hAnsi="Georgia"/>
        </w:rPr>
        <w:t xml:space="preserve">ESA Business Unit Code </w:t>
      </w:r>
      <w:r w:rsidRPr="00E5646D">
        <w:rPr>
          <w:rFonts w:ascii="Georgia" w:hAnsi="Georgia"/>
          <w:i/>
          <w:color w:val="FF0000"/>
        </w:rPr>
        <w:t>(80000xxxxx)</w:t>
      </w:r>
    </w:p>
    <w:p w14:paraId="2DA11690" w14:textId="77777777" w:rsidR="00B72D8F" w:rsidRPr="00E5646D" w:rsidRDefault="00B72D8F" w:rsidP="00B72D8F">
      <w:pPr>
        <w:pStyle w:val="Default"/>
        <w:tabs>
          <w:tab w:val="left" w:pos="360"/>
        </w:tabs>
        <w:ind w:left="360" w:right="-108"/>
        <w:jc w:val="both"/>
        <w:rPr>
          <w:rFonts w:ascii="Georgia" w:hAnsi="Georgia"/>
        </w:rPr>
      </w:pPr>
      <w:r w:rsidRPr="00E5646D">
        <w:rPr>
          <w:rFonts w:ascii="Georgia" w:hAnsi="Georgia"/>
        </w:rPr>
        <w:t xml:space="preserve">Country </w:t>
      </w:r>
      <w:r w:rsidRPr="00E5646D">
        <w:rPr>
          <w:rFonts w:ascii="Georgia" w:hAnsi="Georgia"/>
          <w:i/>
          <w:color w:val="FF0000"/>
        </w:rPr>
        <w:t>(ISO Code)</w:t>
      </w:r>
    </w:p>
    <w:p w14:paraId="17EB6D0E" w14:textId="77777777" w:rsidR="00B72D8F" w:rsidRPr="00E5646D" w:rsidRDefault="00B72D8F" w:rsidP="00B72D8F">
      <w:pPr>
        <w:pStyle w:val="Default"/>
        <w:tabs>
          <w:tab w:val="left" w:pos="360"/>
        </w:tabs>
        <w:ind w:left="360" w:right="72"/>
        <w:jc w:val="both"/>
        <w:rPr>
          <w:rFonts w:ascii="Georgia" w:hAnsi="Georgia"/>
          <w:i/>
        </w:rPr>
      </w:pPr>
      <w:r w:rsidRPr="00E5646D" w:rsidDel="0075451E">
        <w:rPr>
          <w:rFonts w:ascii="Georgia" w:hAnsi="Georgia"/>
        </w:rPr>
        <w:t xml:space="preserve"> </w:t>
      </w:r>
      <w:r w:rsidRPr="00E5646D">
        <w:rPr>
          <w:rFonts w:ascii="Georgia" w:hAnsi="Georgia"/>
          <w:i/>
          <w:color w:val="FF0000"/>
        </w:rPr>
        <w:t xml:space="preserve">(If not registered yet, it should be stated: “not registered yet, registration request made on … (date)”)    </w:t>
      </w:r>
    </w:p>
    <w:p w14:paraId="3DC3644A" w14:textId="77777777" w:rsidR="00B72D8F" w:rsidRPr="00E5646D" w:rsidRDefault="00B72D8F" w:rsidP="00B72D8F">
      <w:pPr>
        <w:pStyle w:val="Default"/>
        <w:tabs>
          <w:tab w:val="left" w:pos="567"/>
        </w:tabs>
        <w:ind w:left="567"/>
        <w:jc w:val="both"/>
        <w:rPr>
          <w:rFonts w:ascii="Georgia" w:hAnsi="Georgia"/>
          <w:b/>
          <w:i/>
        </w:rPr>
      </w:pPr>
    </w:p>
    <w:p w14:paraId="0BEB3930" w14:textId="06F862BA" w:rsidR="00B72D8F" w:rsidRPr="00E5646D" w:rsidRDefault="00B72D8F" w:rsidP="00B72D8F">
      <w:pPr>
        <w:pStyle w:val="Default"/>
        <w:widowControl w:val="0"/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Georgia" w:hAnsi="Georgia"/>
          <w:i/>
        </w:rPr>
      </w:pPr>
      <w:r w:rsidRPr="00E5646D">
        <w:rPr>
          <w:rFonts w:ascii="Georgia" w:hAnsi="Georgia"/>
        </w:rPr>
        <w:t xml:space="preserve">The potential Subcontractor(s) presented with the </w:t>
      </w:r>
      <w:r w:rsidR="00C21746">
        <w:rPr>
          <w:rFonts w:ascii="Georgia" w:hAnsi="Georgia"/>
        </w:rPr>
        <w:t>Notification of Interest</w:t>
      </w:r>
      <w:r w:rsidRPr="00E5646D">
        <w:rPr>
          <w:rFonts w:ascii="Georgia" w:hAnsi="Georgia"/>
        </w:rPr>
        <w:t xml:space="preserve"> is (are):</w:t>
      </w:r>
    </w:p>
    <w:p w14:paraId="59FD92CB" w14:textId="77777777" w:rsidR="00B72D8F" w:rsidRPr="00E5646D" w:rsidRDefault="00B72D8F" w:rsidP="00B72D8F">
      <w:pPr>
        <w:pStyle w:val="Default"/>
        <w:tabs>
          <w:tab w:val="left" w:pos="360"/>
        </w:tabs>
        <w:ind w:left="360"/>
        <w:jc w:val="both"/>
        <w:rPr>
          <w:rFonts w:ascii="Georgia" w:hAnsi="Georgia"/>
          <w:i/>
          <w:color w:val="FF0000"/>
        </w:rPr>
      </w:pPr>
      <w:r w:rsidRPr="00E5646D">
        <w:rPr>
          <w:rFonts w:ascii="Georgia" w:hAnsi="Georgia"/>
          <w:i/>
          <w:color w:val="FF0000"/>
        </w:rPr>
        <w:t>Please fill in the tables below</w:t>
      </w:r>
    </w:p>
    <w:p w14:paraId="6FF563F7" w14:textId="77777777" w:rsidR="00B72D8F" w:rsidRPr="00E5646D" w:rsidRDefault="00B72D8F" w:rsidP="00B72D8F">
      <w:pPr>
        <w:pStyle w:val="ListParagraph"/>
        <w:ind w:left="996"/>
        <w:jc w:val="center"/>
        <w:rPr>
          <w:b/>
        </w:rPr>
      </w:pPr>
      <w:r w:rsidRPr="00E5646D">
        <w:rPr>
          <w:b/>
        </w:rPr>
        <w:t>PROPOSED TEAM Information</w:t>
      </w:r>
    </w:p>
    <w:tbl>
      <w:tblPr>
        <w:tblW w:w="9188" w:type="dxa"/>
        <w:tblInd w:w="250" w:type="dxa"/>
        <w:tblLook w:val="04A0" w:firstRow="1" w:lastRow="0" w:firstColumn="1" w:lastColumn="0" w:noHBand="0" w:noVBand="1"/>
      </w:tblPr>
      <w:tblGrid>
        <w:gridCol w:w="3147"/>
        <w:gridCol w:w="1985"/>
        <w:gridCol w:w="1984"/>
        <w:gridCol w:w="2072"/>
      </w:tblGrid>
      <w:tr w:rsidR="00B72D8F" w:rsidRPr="00E5646D" w14:paraId="007C0B15" w14:textId="77777777" w:rsidTr="009B53E5">
        <w:trPr>
          <w:trHeight w:val="505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8DBFD" w14:textId="77777777" w:rsidR="00B72D8F" w:rsidRPr="00E5646D" w:rsidRDefault="00B72D8F" w:rsidP="009B53E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C4A0F" w14:textId="77777777" w:rsidR="00B72D8F" w:rsidRPr="00E5646D" w:rsidRDefault="00B72D8F" w:rsidP="009B53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5646D">
              <w:rPr>
                <w:b/>
                <w:color w:val="000000"/>
                <w:sz w:val="22"/>
                <w:szCs w:val="22"/>
              </w:rPr>
              <w:t>Prime</w:t>
            </w:r>
          </w:p>
          <w:p w14:paraId="4DE1F06C" w14:textId="77777777" w:rsidR="00B72D8F" w:rsidRPr="00E5646D" w:rsidRDefault="00B72D8F" w:rsidP="009B53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5646D">
              <w:rPr>
                <w:b/>
                <w:color w:val="000000"/>
                <w:sz w:val="22"/>
                <w:szCs w:val="22"/>
              </w:rPr>
              <w:t>Contractor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14A4E" w14:textId="77777777" w:rsidR="00B72D8F" w:rsidRPr="00E5646D" w:rsidRDefault="00B72D8F" w:rsidP="009B53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5646D">
              <w:rPr>
                <w:b/>
                <w:color w:val="000000"/>
                <w:sz w:val="22"/>
                <w:szCs w:val="22"/>
              </w:rPr>
              <w:t>Subcontractor 1</w:t>
            </w:r>
          </w:p>
          <w:p w14:paraId="4B1C81D4" w14:textId="77777777" w:rsidR="00B72D8F" w:rsidRPr="00E5646D" w:rsidRDefault="00B72D8F" w:rsidP="009B53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5646D">
              <w:rPr>
                <w:b/>
                <w:color w:val="000000"/>
                <w:sz w:val="22"/>
                <w:szCs w:val="22"/>
              </w:rPr>
              <w:t>(</w:t>
            </w:r>
            <w:proofErr w:type="gramStart"/>
            <w:r w:rsidRPr="00E5646D">
              <w:rPr>
                <w:b/>
                <w:color w:val="000000"/>
                <w:sz w:val="22"/>
                <w:szCs w:val="22"/>
              </w:rPr>
              <w:t>if</w:t>
            </w:r>
            <w:proofErr w:type="gramEnd"/>
            <w:r w:rsidRPr="00E5646D">
              <w:rPr>
                <w:b/>
                <w:color w:val="000000"/>
                <w:sz w:val="22"/>
                <w:szCs w:val="22"/>
              </w:rPr>
              <w:t xml:space="preserve"> applicable)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D86A6" w14:textId="77777777" w:rsidR="00B72D8F" w:rsidRPr="00E5646D" w:rsidRDefault="00B72D8F" w:rsidP="009B53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5646D">
              <w:rPr>
                <w:b/>
                <w:color w:val="000000"/>
                <w:sz w:val="22"/>
                <w:szCs w:val="22"/>
              </w:rPr>
              <w:t>Subcontractor N</w:t>
            </w:r>
          </w:p>
          <w:p w14:paraId="5F133F9B" w14:textId="77777777" w:rsidR="00B72D8F" w:rsidRPr="00E5646D" w:rsidRDefault="00B72D8F" w:rsidP="009B53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5646D">
              <w:rPr>
                <w:b/>
                <w:color w:val="000000"/>
                <w:sz w:val="22"/>
                <w:szCs w:val="22"/>
              </w:rPr>
              <w:t>(</w:t>
            </w:r>
            <w:proofErr w:type="gramStart"/>
            <w:r w:rsidRPr="00E5646D">
              <w:rPr>
                <w:b/>
                <w:color w:val="000000"/>
                <w:sz w:val="22"/>
                <w:szCs w:val="22"/>
              </w:rPr>
              <w:t>if</w:t>
            </w:r>
            <w:proofErr w:type="gramEnd"/>
            <w:r w:rsidRPr="00E5646D">
              <w:rPr>
                <w:b/>
                <w:color w:val="000000"/>
                <w:sz w:val="22"/>
                <w:szCs w:val="22"/>
              </w:rPr>
              <w:t xml:space="preserve"> applicable)</w:t>
            </w:r>
          </w:p>
        </w:tc>
      </w:tr>
      <w:tr w:rsidR="00B72D8F" w:rsidRPr="00E5646D" w14:paraId="54EF1E73" w14:textId="77777777" w:rsidTr="009B53E5">
        <w:trPr>
          <w:trHeight w:val="564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DC14" w14:textId="77777777" w:rsidR="00B72D8F" w:rsidRPr="00E5646D" w:rsidRDefault="00B72D8F" w:rsidP="009B53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Entity</w:t>
            </w:r>
            <w:r w:rsidRPr="00E5646D">
              <w:rPr>
                <w:color w:val="000000"/>
                <w:sz w:val="22"/>
                <w:szCs w:val="22"/>
              </w:rPr>
              <w:t xml:space="preserve"> Name and Legal Nature </w:t>
            </w:r>
            <w:r w:rsidRPr="00E5646D">
              <w:rPr>
                <w:rStyle w:val="FootnoteReference"/>
                <w:sz w:val="22"/>
                <w:szCs w:val="22"/>
              </w:rPr>
              <w:t>(</w:t>
            </w:r>
            <w:r w:rsidRPr="00E5646D">
              <w:rPr>
                <w:rStyle w:val="FootnoteReference"/>
                <w:color w:val="000000"/>
                <w:sz w:val="22"/>
                <w:szCs w:val="22"/>
              </w:rPr>
              <w:footnoteReference w:id="1"/>
            </w:r>
            <w:r w:rsidRPr="00E5646D">
              <w:rPr>
                <w:rStyle w:val="FootnoteReference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4AEA0" w14:textId="77777777" w:rsidR="00B72D8F" w:rsidRPr="00E5646D" w:rsidRDefault="00B72D8F" w:rsidP="009B53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20C8" w14:textId="77777777" w:rsidR="00B72D8F" w:rsidRPr="00E5646D" w:rsidRDefault="00B72D8F" w:rsidP="009B53E5">
            <w:pPr>
              <w:jc w:val="both"/>
              <w:rPr>
                <w:color w:val="000000"/>
                <w:sz w:val="22"/>
                <w:szCs w:val="22"/>
              </w:rPr>
            </w:pPr>
            <w:r w:rsidRPr="00E564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630F" w14:textId="77777777" w:rsidR="00B72D8F" w:rsidRPr="00E5646D" w:rsidRDefault="00B72D8F" w:rsidP="009B53E5">
            <w:pPr>
              <w:jc w:val="both"/>
              <w:rPr>
                <w:color w:val="000000"/>
                <w:sz w:val="22"/>
                <w:szCs w:val="22"/>
              </w:rPr>
            </w:pPr>
            <w:r w:rsidRPr="00E564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2D8F" w:rsidRPr="00E5646D" w14:paraId="07C43D13" w14:textId="77777777" w:rsidTr="009B53E5">
        <w:trPr>
          <w:trHeight w:val="292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0001C" w14:textId="77777777" w:rsidR="00B72D8F" w:rsidRPr="00E5646D" w:rsidRDefault="00B72D8F" w:rsidP="009B53E5">
            <w:pPr>
              <w:jc w:val="both"/>
              <w:rPr>
                <w:color w:val="000000"/>
                <w:sz w:val="22"/>
                <w:szCs w:val="22"/>
              </w:rPr>
            </w:pPr>
            <w:r w:rsidRPr="00E5646D">
              <w:rPr>
                <w:color w:val="000000"/>
                <w:sz w:val="22"/>
                <w:szCs w:val="22"/>
              </w:rPr>
              <w:t xml:space="preserve">SME </w:t>
            </w:r>
          </w:p>
          <w:p w14:paraId="07C12651" w14:textId="77777777" w:rsidR="00B72D8F" w:rsidRPr="00E5646D" w:rsidRDefault="00B72D8F" w:rsidP="009B53E5">
            <w:pPr>
              <w:jc w:val="both"/>
              <w:rPr>
                <w:color w:val="000000"/>
                <w:sz w:val="22"/>
                <w:szCs w:val="22"/>
              </w:rPr>
            </w:pPr>
            <w:r w:rsidRPr="00E5646D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E5646D">
              <w:rPr>
                <w:color w:val="000000"/>
                <w:sz w:val="22"/>
                <w:szCs w:val="22"/>
              </w:rPr>
              <w:t>indicate</w:t>
            </w:r>
            <w:proofErr w:type="gramEnd"/>
            <w:r w:rsidRPr="00E5646D">
              <w:rPr>
                <w:color w:val="000000"/>
                <w:sz w:val="22"/>
                <w:szCs w:val="22"/>
              </w:rPr>
              <w:t xml:space="preserve"> YES or NO)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79385" w14:textId="77777777" w:rsidR="00B72D8F" w:rsidRPr="00E5646D" w:rsidRDefault="00B72D8F" w:rsidP="009B53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2198" w14:textId="77777777" w:rsidR="00B72D8F" w:rsidRPr="00E5646D" w:rsidRDefault="00B72D8F" w:rsidP="009B53E5">
            <w:pPr>
              <w:jc w:val="both"/>
              <w:rPr>
                <w:color w:val="000000"/>
                <w:sz w:val="22"/>
                <w:szCs w:val="22"/>
              </w:rPr>
            </w:pPr>
            <w:r w:rsidRPr="00E564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9A9D" w14:textId="77777777" w:rsidR="00B72D8F" w:rsidRPr="00E5646D" w:rsidRDefault="00B72D8F" w:rsidP="009B53E5">
            <w:pPr>
              <w:jc w:val="both"/>
              <w:rPr>
                <w:color w:val="000000"/>
                <w:sz w:val="22"/>
                <w:szCs w:val="22"/>
              </w:rPr>
            </w:pPr>
            <w:r w:rsidRPr="00E564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2D8F" w:rsidRPr="00E5646D" w14:paraId="171EB32D" w14:textId="77777777" w:rsidTr="009B53E5">
        <w:trPr>
          <w:trHeight w:val="292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7B2AF" w14:textId="77777777" w:rsidR="00B72D8F" w:rsidRPr="00E5646D" w:rsidRDefault="00B72D8F" w:rsidP="009B53E5">
            <w:pPr>
              <w:jc w:val="both"/>
              <w:rPr>
                <w:color w:val="000000"/>
                <w:sz w:val="22"/>
                <w:szCs w:val="22"/>
              </w:rPr>
            </w:pPr>
            <w:r w:rsidRPr="00E5646D">
              <w:rPr>
                <w:color w:val="000000"/>
                <w:sz w:val="22"/>
                <w:szCs w:val="22"/>
              </w:rPr>
              <w:t xml:space="preserve">Large Space Integrator </w:t>
            </w:r>
          </w:p>
          <w:p w14:paraId="3B3EA091" w14:textId="77777777" w:rsidR="00B72D8F" w:rsidRPr="00E5646D" w:rsidRDefault="00B72D8F" w:rsidP="009B53E5">
            <w:pPr>
              <w:jc w:val="both"/>
              <w:rPr>
                <w:color w:val="000000"/>
                <w:sz w:val="22"/>
                <w:szCs w:val="22"/>
              </w:rPr>
            </w:pPr>
            <w:r w:rsidRPr="00E5646D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E5646D">
              <w:rPr>
                <w:color w:val="000000"/>
                <w:sz w:val="22"/>
                <w:szCs w:val="22"/>
              </w:rPr>
              <w:t>indicate</w:t>
            </w:r>
            <w:proofErr w:type="gramEnd"/>
            <w:r w:rsidRPr="00E5646D">
              <w:rPr>
                <w:color w:val="000000"/>
                <w:sz w:val="22"/>
                <w:szCs w:val="22"/>
              </w:rPr>
              <w:t xml:space="preserve"> YES or NO) </w:t>
            </w:r>
            <w:r w:rsidRPr="00E5646D">
              <w:rPr>
                <w:rStyle w:val="FootnoteReference"/>
                <w:sz w:val="22"/>
                <w:szCs w:val="22"/>
              </w:rPr>
              <w:t>(</w:t>
            </w:r>
            <w:r w:rsidRPr="00E5646D">
              <w:rPr>
                <w:rStyle w:val="FootnoteReference"/>
                <w:color w:val="000000"/>
                <w:sz w:val="22"/>
                <w:szCs w:val="22"/>
              </w:rPr>
              <w:footnoteReference w:id="2"/>
            </w:r>
            <w:r w:rsidRPr="00E5646D">
              <w:rPr>
                <w:rStyle w:val="FootnoteReference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2AEF8" w14:textId="77777777" w:rsidR="00B72D8F" w:rsidRPr="00E5646D" w:rsidRDefault="00B72D8F" w:rsidP="009B53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4732" w14:textId="77777777" w:rsidR="00B72D8F" w:rsidRPr="00E5646D" w:rsidRDefault="00B72D8F" w:rsidP="009B53E5">
            <w:pPr>
              <w:jc w:val="both"/>
              <w:rPr>
                <w:color w:val="000000"/>
                <w:sz w:val="22"/>
                <w:szCs w:val="22"/>
              </w:rPr>
            </w:pPr>
            <w:r w:rsidRPr="00E564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209C" w14:textId="77777777" w:rsidR="00B72D8F" w:rsidRPr="00E5646D" w:rsidRDefault="00B72D8F" w:rsidP="009B53E5">
            <w:pPr>
              <w:jc w:val="both"/>
              <w:rPr>
                <w:color w:val="000000"/>
                <w:sz w:val="22"/>
                <w:szCs w:val="22"/>
              </w:rPr>
            </w:pPr>
            <w:r w:rsidRPr="00E564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2D8F" w:rsidRPr="00E5646D" w14:paraId="7FE1BDF2" w14:textId="77777777" w:rsidTr="009B53E5">
        <w:trPr>
          <w:trHeight w:val="307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C8929" w14:textId="77777777" w:rsidR="00B72D8F" w:rsidRPr="00E5646D" w:rsidRDefault="00B72D8F" w:rsidP="009B53E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E5646D">
              <w:rPr>
                <w:color w:val="000000"/>
                <w:sz w:val="22"/>
                <w:szCs w:val="22"/>
                <w:lang w:val="en-US"/>
              </w:rPr>
              <w:t xml:space="preserve">ESA Entity Code </w:t>
            </w:r>
          </w:p>
          <w:p w14:paraId="34B6AC22" w14:textId="77777777" w:rsidR="00B72D8F" w:rsidRPr="00E5646D" w:rsidRDefault="00B72D8F" w:rsidP="009B53E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E5646D">
              <w:rPr>
                <w:color w:val="000000"/>
                <w:sz w:val="22"/>
                <w:szCs w:val="22"/>
                <w:lang w:val="en-US"/>
              </w:rPr>
              <w:t xml:space="preserve">(1 000 xxx xxx) </w:t>
            </w:r>
            <w:r w:rsidRPr="00E5646D">
              <w:rPr>
                <w:rStyle w:val="FootnoteReference"/>
                <w:sz w:val="22"/>
                <w:szCs w:val="22"/>
                <w:lang w:val="en-US"/>
              </w:rPr>
              <w:t>(</w:t>
            </w:r>
            <w:r w:rsidRPr="00E5646D">
              <w:rPr>
                <w:rStyle w:val="FootnoteReference"/>
                <w:color w:val="000000"/>
                <w:sz w:val="22"/>
                <w:szCs w:val="22"/>
              </w:rPr>
              <w:footnoteReference w:id="3"/>
            </w:r>
            <w:r w:rsidRPr="00E5646D">
              <w:rPr>
                <w:rStyle w:val="FootnoteReference"/>
                <w:sz w:val="22"/>
                <w:szCs w:val="22"/>
                <w:lang w:val="en-US"/>
              </w:rPr>
              <w:t>)</w:t>
            </w:r>
            <w:r w:rsidRPr="00E5646D">
              <w:rPr>
                <w:sz w:val="22"/>
                <w:szCs w:val="22"/>
                <w:lang w:val="en-US"/>
              </w:rPr>
              <w:t xml:space="preserve"> if applicable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65DB4" w14:textId="77777777" w:rsidR="00B72D8F" w:rsidRPr="00E5646D" w:rsidRDefault="00B72D8F" w:rsidP="009B53E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BBED" w14:textId="77777777" w:rsidR="00B72D8F" w:rsidRPr="00E5646D" w:rsidRDefault="00B72D8F" w:rsidP="009B53E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E5646D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3E67" w14:textId="77777777" w:rsidR="00B72D8F" w:rsidRPr="00E5646D" w:rsidRDefault="00B72D8F" w:rsidP="009B53E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E5646D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72D8F" w:rsidRPr="00E5646D" w14:paraId="657F3DEB" w14:textId="77777777" w:rsidTr="009B53E5">
        <w:trPr>
          <w:trHeight w:val="63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0E687" w14:textId="77777777" w:rsidR="00B72D8F" w:rsidRPr="00E5646D" w:rsidRDefault="00B72D8F" w:rsidP="009B53E5">
            <w:pPr>
              <w:rPr>
                <w:color w:val="000000"/>
                <w:sz w:val="22"/>
                <w:szCs w:val="22"/>
                <w:lang w:val="en-US"/>
              </w:rPr>
            </w:pPr>
            <w:r w:rsidRPr="00E5646D">
              <w:rPr>
                <w:color w:val="000000"/>
                <w:sz w:val="22"/>
                <w:szCs w:val="22"/>
              </w:rPr>
              <w:t>ESA Business Unit Code (80000xxxxx)</w:t>
            </w:r>
            <w:r w:rsidRPr="00E5646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5646D">
              <w:rPr>
                <w:color w:val="000000"/>
                <w:sz w:val="22"/>
                <w:szCs w:val="22"/>
                <w:vertAlign w:val="superscript"/>
                <w:lang w:val="en-US"/>
              </w:rPr>
              <w:t>(</w:t>
            </w:r>
            <w:r w:rsidRPr="00E5646D">
              <w:rPr>
                <w:rStyle w:val="FootnoteReference"/>
                <w:color w:val="000000"/>
                <w:sz w:val="22"/>
                <w:szCs w:val="22"/>
                <w:lang w:val="en-US"/>
              </w:rPr>
              <w:footnoteReference w:id="4"/>
            </w:r>
            <w:r w:rsidRPr="00E5646D">
              <w:rPr>
                <w:color w:val="000000"/>
                <w:sz w:val="22"/>
                <w:szCs w:val="22"/>
                <w:vertAlign w:val="superscript"/>
                <w:lang w:val="en-US"/>
              </w:rPr>
              <w:t xml:space="preserve">) </w:t>
            </w:r>
            <w:r w:rsidRPr="00E5646D">
              <w:rPr>
                <w:sz w:val="22"/>
                <w:szCs w:val="22"/>
                <w:lang w:val="en-US"/>
              </w:rPr>
              <w:t>if applicable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87506" w14:textId="77777777" w:rsidR="00B72D8F" w:rsidRPr="00E5646D" w:rsidRDefault="00B72D8F" w:rsidP="009B53E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E58EC" w14:textId="77777777" w:rsidR="00B72D8F" w:rsidRPr="00E5646D" w:rsidRDefault="00B72D8F" w:rsidP="009B53E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6253D" w14:textId="77777777" w:rsidR="00B72D8F" w:rsidRPr="00E5646D" w:rsidRDefault="00B72D8F" w:rsidP="009B53E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72D8F" w:rsidRPr="00E5646D" w14:paraId="1E34884A" w14:textId="77777777" w:rsidTr="009B53E5">
        <w:trPr>
          <w:trHeight w:val="288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5961" w14:textId="77777777" w:rsidR="00B72D8F" w:rsidRPr="00E5646D" w:rsidRDefault="00B72D8F" w:rsidP="009B53E5">
            <w:pPr>
              <w:jc w:val="both"/>
              <w:rPr>
                <w:color w:val="000000"/>
                <w:sz w:val="22"/>
                <w:szCs w:val="22"/>
              </w:rPr>
            </w:pPr>
            <w:r w:rsidRPr="00E5646D">
              <w:rPr>
                <w:color w:val="000000"/>
                <w:sz w:val="22"/>
                <w:szCs w:val="22"/>
              </w:rPr>
              <w:t>Country (ISO Code)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CC57D" w14:textId="77777777" w:rsidR="00B72D8F" w:rsidRPr="00E5646D" w:rsidRDefault="00B72D8F" w:rsidP="009B53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31C9" w14:textId="77777777" w:rsidR="00B72D8F" w:rsidRPr="00E5646D" w:rsidRDefault="00B72D8F" w:rsidP="009B53E5">
            <w:pPr>
              <w:jc w:val="both"/>
              <w:rPr>
                <w:color w:val="000000"/>
                <w:sz w:val="22"/>
                <w:szCs w:val="22"/>
              </w:rPr>
            </w:pPr>
            <w:r w:rsidRPr="00E564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E302" w14:textId="77777777" w:rsidR="00B72D8F" w:rsidRPr="00E5646D" w:rsidRDefault="00B72D8F" w:rsidP="009B53E5">
            <w:pPr>
              <w:jc w:val="both"/>
              <w:rPr>
                <w:color w:val="000000"/>
                <w:sz w:val="22"/>
                <w:szCs w:val="22"/>
              </w:rPr>
            </w:pPr>
            <w:r w:rsidRPr="00E5646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05D3A13" w14:textId="77777777" w:rsidR="00B72D8F" w:rsidRPr="00E5646D" w:rsidRDefault="00B72D8F" w:rsidP="00B72D8F">
      <w:pPr>
        <w:pStyle w:val="Default"/>
        <w:tabs>
          <w:tab w:val="left" w:pos="540"/>
        </w:tabs>
        <w:jc w:val="both"/>
        <w:rPr>
          <w:rFonts w:ascii="Georgia" w:hAnsi="Georgia"/>
          <w:i/>
        </w:rPr>
      </w:pPr>
    </w:p>
    <w:p w14:paraId="7389D7C5" w14:textId="77777777" w:rsidR="00B72D8F" w:rsidRPr="00E5646D" w:rsidRDefault="00B72D8F" w:rsidP="00B72D8F">
      <w:pPr>
        <w:pStyle w:val="Default"/>
        <w:widowControl w:val="0"/>
        <w:numPr>
          <w:ilvl w:val="0"/>
          <w:numId w:val="3"/>
        </w:numPr>
        <w:tabs>
          <w:tab w:val="clear" w:pos="1212"/>
          <w:tab w:val="num" w:pos="360"/>
        </w:tabs>
        <w:ind w:left="360"/>
        <w:jc w:val="both"/>
        <w:rPr>
          <w:rFonts w:ascii="Georgia" w:hAnsi="Georgia"/>
        </w:rPr>
      </w:pPr>
      <w:r w:rsidRPr="00E5646D">
        <w:rPr>
          <w:rFonts w:ascii="Georgia" w:hAnsi="Georgia"/>
        </w:rPr>
        <w:t xml:space="preserve">Name of the proposed Mission name: </w:t>
      </w:r>
      <w:r w:rsidRPr="00E5646D">
        <w:rPr>
          <w:rFonts w:ascii="Georgia" w:hAnsi="Georgia"/>
          <w:color w:val="FF0000"/>
        </w:rPr>
        <w:t>……</w:t>
      </w:r>
      <w:proofErr w:type="gramStart"/>
      <w:r w:rsidRPr="00E5646D">
        <w:rPr>
          <w:rFonts w:ascii="Georgia" w:hAnsi="Georgia"/>
          <w:color w:val="FF0000"/>
        </w:rPr>
        <w:t>…..</w:t>
      </w:r>
      <w:proofErr w:type="gramEnd"/>
    </w:p>
    <w:p w14:paraId="0A279DDA" w14:textId="77777777" w:rsidR="00B72D8F" w:rsidRPr="00E5646D" w:rsidRDefault="00B72D8F" w:rsidP="00B72D8F">
      <w:pPr>
        <w:pStyle w:val="Default"/>
        <w:widowControl w:val="0"/>
        <w:ind w:left="360"/>
        <w:jc w:val="both"/>
        <w:rPr>
          <w:rFonts w:ascii="Georgia" w:hAnsi="Georgia"/>
        </w:rPr>
      </w:pPr>
    </w:p>
    <w:p w14:paraId="2CDF5C49" w14:textId="77777777" w:rsidR="00B72D8F" w:rsidRPr="00E5646D" w:rsidRDefault="00B72D8F" w:rsidP="00B72D8F">
      <w:pPr>
        <w:pStyle w:val="Default"/>
        <w:widowControl w:val="0"/>
        <w:numPr>
          <w:ilvl w:val="0"/>
          <w:numId w:val="3"/>
        </w:numPr>
        <w:tabs>
          <w:tab w:val="clear" w:pos="1212"/>
          <w:tab w:val="num" w:pos="360"/>
        </w:tabs>
        <w:ind w:left="360"/>
        <w:jc w:val="both"/>
        <w:rPr>
          <w:rFonts w:ascii="Georgia" w:hAnsi="Georgia"/>
        </w:rPr>
      </w:pPr>
      <w:r w:rsidRPr="00E5646D">
        <w:rPr>
          <w:rFonts w:ascii="Georgia" w:hAnsi="Georgia"/>
        </w:rPr>
        <w:t>Brief description of the HYDRON-DS proposition:</w:t>
      </w:r>
    </w:p>
    <w:p w14:paraId="0FE416D1" w14:textId="77777777" w:rsidR="00B72D8F" w:rsidRPr="00E5646D" w:rsidRDefault="00B72D8F" w:rsidP="00B72D8F">
      <w:pPr>
        <w:pStyle w:val="Default"/>
        <w:widowControl w:val="0"/>
        <w:ind w:left="852"/>
        <w:jc w:val="both"/>
        <w:rPr>
          <w:rFonts w:ascii="Georgia" w:hAnsi="Georgia"/>
        </w:rPr>
      </w:pPr>
      <w:r w:rsidRPr="00E5646D">
        <w:rPr>
          <w:rFonts w:ascii="Georgia" w:hAnsi="Georgia"/>
        </w:rPr>
        <w:t xml:space="preserve">Note: this document should be approximately 1-2 pages long and present the partners, their </w:t>
      </w:r>
      <w:proofErr w:type="gramStart"/>
      <w:r w:rsidRPr="00E5646D">
        <w:rPr>
          <w:rFonts w:ascii="Georgia" w:hAnsi="Georgia"/>
        </w:rPr>
        <w:t>roles</w:t>
      </w:r>
      <w:proofErr w:type="gramEnd"/>
      <w:r w:rsidRPr="00E5646D">
        <w:rPr>
          <w:rFonts w:ascii="Georgia" w:hAnsi="Georgia"/>
        </w:rPr>
        <w:t xml:space="preserve"> and a summary of the intended proposition.</w:t>
      </w:r>
    </w:p>
    <w:p w14:paraId="3C4C0F8A" w14:textId="77777777" w:rsidR="00B72D8F" w:rsidRPr="00E5646D" w:rsidRDefault="00B72D8F" w:rsidP="00B72D8F">
      <w:pPr>
        <w:pStyle w:val="Default"/>
        <w:widowControl w:val="0"/>
        <w:ind w:left="852"/>
        <w:jc w:val="both"/>
        <w:rPr>
          <w:rFonts w:ascii="Georgia" w:hAnsi="Georgia"/>
        </w:rPr>
      </w:pPr>
    </w:p>
    <w:p w14:paraId="4CFD0323" w14:textId="77777777" w:rsidR="00B72D8F" w:rsidRPr="00E5646D" w:rsidRDefault="00B72D8F" w:rsidP="00B72D8F">
      <w:pPr>
        <w:pStyle w:val="Default"/>
        <w:widowControl w:val="0"/>
        <w:numPr>
          <w:ilvl w:val="0"/>
          <w:numId w:val="3"/>
        </w:numPr>
        <w:tabs>
          <w:tab w:val="clear" w:pos="1212"/>
          <w:tab w:val="num" w:pos="360"/>
        </w:tabs>
        <w:ind w:left="360"/>
        <w:jc w:val="both"/>
        <w:rPr>
          <w:rFonts w:ascii="Georgia" w:hAnsi="Georgia"/>
          <w:color w:val="000000" w:themeColor="text1"/>
        </w:rPr>
      </w:pPr>
      <w:r w:rsidRPr="00E5646D">
        <w:rPr>
          <w:rFonts w:ascii="Georgia" w:hAnsi="Georgia"/>
        </w:rPr>
        <w:t xml:space="preserve">Statement of firm intention to </w:t>
      </w:r>
      <w:r w:rsidRPr="00E5646D">
        <w:rPr>
          <w:rFonts w:ascii="Georgia" w:hAnsi="Georgia"/>
          <w:color w:val="000000" w:themeColor="text1"/>
        </w:rPr>
        <w:t xml:space="preserve">submit a RFI response signed by an authorised representative of the </w:t>
      </w:r>
      <w:r>
        <w:rPr>
          <w:rFonts w:ascii="Georgia" w:hAnsi="Georgia"/>
          <w:color w:val="000000" w:themeColor="text1"/>
        </w:rPr>
        <w:t>Respond</w:t>
      </w:r>
      <w:r w:rsidRPr="00E5646D">
        <w:rPr>
          <w:rFonts w:ascii="Georgia" w:hAnsi="Georgia"/>
          <w:color w:val="000000" w:themeColor="text1"/>
        </w:rPr>
        <w:t>ent.</w:t>
      </w:r>
    </w:p>
    <w:p w14:paraId="216E4609" w14:textId="77777777" w:rsidR="00B72D8F" w:rsidRPr="00E5646D" w:rsidRDefault="00B72D8F" w:rsidP="00B72D8F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E818576" w14:textId="77777777" w:rsidR="00B72D8F" w:rsidRPr="00E5646D" w:rsidRDefault="00B72D8F" w:rsidP="00B72D8F">
      <w:pPr>
        <w:pStyle w:val="Default"/>
        <w:widowControl w:val="0"/>
        <w:numPr>
          <w:ilvl w:val="0"/>
          <w:numId w:val="3"/>
        </w:numPr>
        <w:tabs>
          <w:tab w:val="clear" w:pos="1212"/>
          <w:tab w:val="num" w:pos="360"/>
        </w:tabs>
        <w:ind w:left="360"/>
        <w:jc w:val="both"/>
        <w:rPr>
          <w:rFonts w:ascii="Georgia" w:hAnsi="Georgia"/>
          <w:b/>
          <w:i/>
        </w:rPr>
      </w:pPr>
      <w:r w:rsidRPr="00E5646D">
        <w:rPr>
          <w:rFonts w:ascii="Georgia" w:hAnsi="Georgia"/>
        </w:rPr>
        <w:t xml:space="preserve">The contact person of the Candidate to whom all communications relating to this letter should be addressed is the following: </w:t>
      </w:r>
      <w:r w:rsidRPr="00E5646D">
        <w:rPr>
          <w:rFonts w:ascii="Georgia" w:hAnsi="Georgia"/>
          <w:b/>
          <w:i/>
          <w:color w:val="FF0000"/>
        </w:rPr>
        <w:t xml:space="preserve">...... </w:t>
      </w:r>
      <w:r w:rsidRPr="00E5646D">
        <w:rPr>
          <w:rFonts w:ascii="Georgia" w:hAnsi="Georgia"/>
          <w:i/>
          <w:color w:val="FF0000"/>
        </w:rPr>
        <w:t>(name of contact person(s) as well as fax number, telephone number, e-mail address – it being understood that two (2) contact persons, one technical and one legal/commercial, might be advantageous). Please fill in as needed.</w:t>
      </w:r>
    </w:p>
    <w:p w14:paraId="69E9D090" w14:textId="77777777" w:rsidR="00B72D8F" w:rsidRPr="00E5646D" w:rsidRDefault="00B72D8F" w:rsidP="00B72D8F">
      <w:pPr>
        <w:widowControl w:val="0"/>
        <w:tabs>
          <w:tab w:val="left" w:pos="540"/>
          <w:tab w:val="left" w:pos="709"/>
          <w:tab w:val="left" w:pos="1134"/>
        </w:tabs>
        <w:spacing w:before="120" w:after="120"/>
        <w:ind w:right="142"/>
        <w:jc w:val="both"/>
      </w:pPr>
      <w:r w:rsidRPr="00E5646D">
        <w:tab/>
      </w:r>
      <w:r w:rsidRPr="00E5646D">
        <w:tab/>
        <w:t>a)</w:t>
      </w:r>
      <w:r w:rsidRPr="00E5646D">
        <w:tab/>
        <w:t>for technical matters as follows:</w:t>
      </w:r>
    </w:p>
    <w:tbl>
      <w:tblPr>
        <w:tblW w:w="9227" w:type="dxa"/>
        <w:tblInd w:w="520" w:type="dxa"/>
        <w:tblLayout w:type="fixed"/>
        <w:tblLook w:val="0000" w:firstRow="0" w:lastRow="0" w:firstColumn="0" w:lastColumn="0" w:noHBand="0" w:noVBand="0"/>
      </w:tblPr>
      <w:tblGrid>
        <w:gridCol w:w="1800"/>
        <w:gridCol w:w="3960"/>
        <w:gridCol w:w="3467"/>
      </w:tblGrid>
      <w:tr w:rsidR="00B72D8F" w:rsidRPr="00E5646D" w14:paraId="0F503B74" w14:textId="77777777" w:rsidTr="009B53E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31634" w14:textId="77777777" w:rsidR="00B72D8F" w:rsidRPr="00E5646D" w:rsidRDefault="00B72D8F" w:rsidP="009B53E5">
            <w:r w:rsidRPr="00E5646D">
              <w:lastRenderedPageBreak/>
              <w:tab/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7A654" w14:textId="77777777" w:rsidR="00B72D8F" w:rsidRPr="00E5646D" w:rsidRDefault="00B72D8F" w:rsidP="009B53E5">
            <w:r w:rsidRPr="00E5646D">
              <w:t>To: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AB65" w14:textId="77777777" w:rsidR="00B72D8F" w:rsidRPr="00E5646D" w:rsidRDefault="00B72D8F" w:rsidP="009B53E5">
            <w:r w:rsidRPr="00E5646D">
              <w:t>With copy to:</w:t>
            </w:r>
          </w:p>
        </w:tc>
      </w:tr>
      <w:tr w:rsidR="00B72D8F" w:rsidRPr="00E5646D" w14:paraId="5BC1341F" w14:textId="77777777" w:rsidTr="009B53E5">
        <w:trPr>
          <w:cantSplit/>
          <w:trHeight w:hRule="exact" w:val="28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14058B10" w14:textId="77777777" w:rsidR="00B72D8F" w:rsidRPr="00E5646D" w:rsidRDefault="00B72D8F" w:rsidP="009B53E5">
            <w:r w:rsidRPr="00E5646D">
              <w:t>Name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14:paraId="33B4A7F3" w14:textId="77777777" w:rsidR="00B72D8F" w:rsidRPr="00E5646D" w:rsidRDefault="00B72D8F" w:rsidP="009B53E5"/>
        </w:tc>
        <w:tc>
          <w:tcPr>
            <w:tcW w:w="34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9BE587" w14:textId="77777777" w:rsidR="00B72D8F" w:rsidRPr="00E5646D" w:rsidRDefault="00B72D8F" w:rsidP="009B53E5"/>
        </w:tc>
      </w:tr>
      <w:tr w:rsidR="00B72D8F" w:rsidRPr="00E5646D" w14:paraId="0694E7C2" w14:textId="77777777" w:rsidTr="009B53E5">
        <w:trPr>
          <w:cantSplit/>
          <w:trHeight w:hRule="exact" w:val="28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1DF97F6D" w14:textId="77777777" w:rsidR="00B72D8F" w:rsidRPr="00E5646D" w:rsidRDefault="00B72D8F" w:rsidP="009B53E5">
            <w:r w:rsidRPr="00E5646D">
              <w:t>Telephone No.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14:paraId="079A3D3C" w14:textId="77777777" w:rsidR="00B72D8F" w:rsidRPr="00E5646D" w:rsidRDefault="00B72D8F" w:rsidP="009B53E5"/>
        </w:tc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2BE8F5" w14:textId="77777777" w:rsidR="00B72D8F" w:rsidRPr="00E5646D" w:rsidRDefault="00B72D8F" w:rsidP="009B53E5"/>
        </w:tc>
      </w:tr>
      <w:tr w:rsidR="00B72D8F" w:rsidRPr="00E5646D" w14:paraId="511FA979" w14:textId="77777777" w:rsidTr="009B53E5">
        <w:trPr>
          <w:cantSplit/>
          <w:trHeight w:hRule="exact" w:val="28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198BAE68" w14:textId="77777777" w:rsidR="00B72D8F" w:rsidRPr="00E5646D" w:rsidRDefault="00B72D8F" w:rsidP="009B53E5">
            <w:r w:rsidRPr="00E5646D">
              <w:t>e-mail address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96B6" w14:textId="77777777" w:rsidR="00B72D8F" w:rsidRPr="00E5646D" w:rsidRDefault="00B72D8F" w:rsidP="009B53E5"/>
        </w:tc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D8902C" w14:textId="77777777" w:rsidR="00B72D8F" w:rsidRPr="00E5646D" w:rsidRDefault="00B72D8F" w:rsidP="009B53E5"/>
        </w:tc>
      </w:tr>
    </w:tbl>
    <w:p w14:paraId="46B5575B" w14:textId="77777777" w:rsidR="00B72D8F" w:rsidRPr="00E5646D" w:rsidRDefault="00B72D8F" w:rsidP="00B72D8F">
      <w:pPr>
        <w:tabs>
          <w:tab w:val="left" w:pos="-1440"/>
          <w:tab w:val="left" w:pos="-72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2"/>
        <w:jc w:val="both"/>
      </w:pPr>
    </w:p>
    <w:p w14:paraId="35E51414" w14:textId="77777777" w:rsidR="00B72D8F" w:rsidRPr="00E5646D" w:rsidRDefault="00B72D8F" w:rsidP="00B72D8F">
      <w:pPr>
        <w:widowControl w:val="0"/>
        <w:tabs>
          <w:tab w:val="left" w:pos="709"/>
          <w:tab w:val="left" w:pos="1134"/>
        </w:tabs>
        <w:spacing w:before="120" w:after="120"/>
        <w:ind w:right="142"/>
        <w:jc w:val="both"/>
      </w:pPr>
      <w:r w:rsidRPr="00E5646D">
        <w:tab/>
        <w:t>b)</w:t>
      </w:r>
      <w:r w:rsidRPr="00E5646D">
        <w:tab/>
        <w:t>for contractual and administrative matters as follows:</w:t>
      </w:r>
    </w:p>
    <w:tbl>
      <w:tblPr>
        <w:tblW w:w="9227" w:type="dxa"/>
        <w:tblInd w:w="520" w:type="dxa"/>
        <w:tblLayout w:type="fixed"/>
        <w:tblLook w:val="0000" w:firstRow="0" w:lastRow="0" w:firstColumn="0" w:lastColumn="0" w:noHBand="0" w:noVBand="0"/>
      </w:tblPr>
      <w:tblGrid>
        <w:gridCol w:w="1800"/>
        <w:gridCol w:w="3960"/>
        <w:gridCol w:w="3467"/>
      </w:tblGrid>
      <w:tr w:rsidR="00B72D8F" w:rsidRPr="00E5646D" w14:paraId="7AAF73A6" w14:textId="77777777" w:rsidTr="009B53E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00AD3" w14:textId="77777777" w:rsidR="00B72D8F" w:rsidRPr="00E5646D" w:rsidRDefault="00B72D8F" w:rsidP="009B53E5">
            <w:r w:rsidRPr="00E5646D">
              <w:tab/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C060A" w14:textId="77777777" w:rsidR="00B72D8F" w:rsidRPr="00E5646D" w:rsidRDefault="00B72D8F" w:rsidP="009B53E5">
            <w:r w:rsidRPr="00E5646D">
              <w:t>To: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68C1" w14:textId="77777777" w:rsidR="00B72D8F" w:rsidRPr="00E5646D" w:rsidRDefault="00B72D8F" w:rsidP="009B53E5">
            <w:r w:rsidRPr="00E5646D">
              <w:t>With copy to:</w:t>
            </w:r>
          </w:p>
        </w:tc>
      </w:tr>
      <w:tr w:rsidR="00B72D8F" w:rsidRPr="00E5646D" w14:paraId="5C037E46" w14:textId="77777777" w:rsidTr="009B53E5">
        <w:trPr>
          <w:cantSplit/>
          <w:trHeight w:hRule="exact" w:val="28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37F4A8B5" w14:textId="77777777" w:rsidR="00B72D8F" w:rsidRPr="00E5646D" w:rsidRDefault="00B72D8F" w:rsidP="009B53E5">
            <w:r w:rsidRPr="00E5646D">
              <w:t>Name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14:paraId="3FF8F5E8" w14:textId="77777777" w:rsidR="00B72D8F" w:rsidRPr="00E5646D" w:rsidRDefault="00B72D8F" w:rsidP="009B53E5"/>
        </w:tc>
        <w:tc>
          <w:tcPr>
            <w:tcW w:w="34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FE8A11" w14:textId="77777777" w:rsidR="00B72D8F" w:rsidRPr="00E5646D" w:rsidRDefault="00B72D8F" w:rsidP="009B53E5"/>
        </w:tc>
      </w:tr>
      <w:tr w:rsidR="00B72D8F" w:rsidRPr="00E5646D" w14:paraId="2FC297FF" w14:textId="77777777" w:rsidTr="009B53E5">
        <w:trPr>
          <w:cantSplit/>
          <w:trHeight w:hRule="exact" w:val="28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0D1023F1" w14:textId="77777777" w:rsidR="00B72D8F" w:rsidRPr="00E5646D" w:rsidRDefault="00B72D8F" w:rsidP="009B53E5">
            <w:r w:rsidRPr="00E5646D">
              <w:t>Telephone No.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14:paraId="3F3F863B" w14:textId="77777777" w:rsidR="00B72D8F" w:rsidRPr="00E5646D" w:rsidRDefault="00B72D8F" w:rsidP="009B53E5"/>
        </w:tc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0D4953" w14:textId="77777777" w:rsidR="00B72D8F" w:rsidRPr="00E5646D" w:rsidRDefault="00B72D8F" w:rsidP="009B53E5"/>
        </w:tc>
      </w:tr>
      <w:tr w:rsidR="00B72D8F" w:rsidRPr="00E5646D" w14:paraId="6BAEF9A7" w14:textId="77777777" w:rsidTr="009B53E5">
        <w:trPr>
          <w:cantSplit/>
          <w:trHeight w:hRule="exact" w:val="28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574DD6DF" w14:textId="77777777" w:rsidR="00B72D8F" w:rsidRPr="00E5646D" w:rsidRDefault="00B72D8F" w:rsidP="009B53E5">
            <w:r w:rsidRPr="00E5646D">
              <w:t>e-mail address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138F" w14:textId="77777777" w:rsidR="00B72D8F" w:rsidRPr="00E5646D" w:rsidRDefault="00B72D8F" w:rsidP="009B53E5"/>
        </w:tc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B03A08" w14:textId="77777777" w:rsidR="00B72D8F" w:rsidRPr="00E5646D" w:rsidRDefault="00B72D8F" w:rsidP="009B53E5"/>
        </w:tc>
      </w:tr>
    </w:tbl>
    <w:p w14:paraId="32AC7713" w14:textId="77777777" w:rsidR="00B72D8F" w:rsidRPr="00E5646D" w:rsidRDefault="00B72D8F" w:rsidP="00B72D8F">
      <w:pPr>
        <w:pStyle w:val="Default"/>
        <w:tabs>
          <w:tab w:val="left" w:pos="360"/>
        </w:tabs>
        <w:ind w:left="360"/>
        <w:jc w:val="both"/>
        <w:rPr>
          <w:rFonts w:ascii="Georgia" w:hAnsi="Georgia"/>
        </w:rPr>
      </w:pPr>
    </w:p>
    <w:p w14:paraId="1D60F40A" w14:textId="77777777" w:rsidR="00B72D8F" w:rsidRPr="00E5646D" w:rsidRDefault="00B72D8F" w:rsidP="00B72D8F">
      <w:pPr>
        <w:pStyle w:val="ListParagraph"/>
        <w:numPr>
          <w:ilvl w:val="0"/>
          <w:numId w:val="4"/>
        </w:numPr>
        <w:suppressAutoHyphens/>
        <w:ind w:left="1134" w:hanging="425"/>
        <w:jc w:val="both"/>
        <w:rPr>
          <w:rFonts w:ascii="Arial" w:eastAsia="Calibri" w:hAnsi="Arial" w:cs="Arial"/>
          <w:color w:val="000000"/>
          <w:shd w:val="clear" w:color="auto" w:fill="FFFF99"/>
          <w:lang w:eastAsia="ar-SA"/>
        </w:rPr>
      </w:pPr>
      <w:r w:rsidRPr="00E5646D">
        <w:t>for Personal Data Protection matters to be addressed to the Data Protection contact point as follows:</w:t>
      </w:r>
    </w:p>
    <w:tbl>
      <w:tblPr>
        <w:tblW w:w="5760" w:type="dxa"/>
        <w:tblInd w:w="520" w:type="dxa"/>
        <w:tblLayout w:type="fixed"/>
        <w:tblLook w:val="04A0" w:firstRow="1" w:lastRow="0" w:firstColumn="1" w:lastColumn="0" w:noHBand="0" w:noVBand="1"/>
      </w:tblPr>
      <w:tblGrid>
        <w:gridCol w:w="1800"/>
        <w:gridCol w:w="3960"/>
      </w:tblGrid>
      <w:tr w:rsidR="00B72D8F" w:rsidRPr="00E5646D" w14:paraId="1372A159" w14:textId="77777777" w:rsidTr="009B53E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7ED8D5" w14:textId="77777777" w:rsidR="00B72D8F" w:rsidRPr="00E5646D" w:rsidRDefault="00B72D8F" w:rsidP="009B53E5">
            <w:pPr>
              <w:spacing w:line="256" w:lineRule="auto"/>
              <w:rPr>
                <w:lang w:val="en-US"/>
              </w:rPr>
            </w:pPr>
            <w:r w:rsidRPr="00E5646D">
              <w:rPr>
                <w:lang w:val="en-US"/>
              </w:rPr>
              <w:tab/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513BDF" w14:textId="77777777" w:rsidR="00B72D8F" w:rsidRPr="00E5646D" w:rsidRDefault="00B72D8F" w:rsidP="009B53E5">
            <w:pPr>
              <w:spacing w:line="256" w:lineRule="auto"/>
              <w:rPr>
                <w:lang w:val="nl-NL"/>
              </w:rPr>
            </w:pPr>
            <w:proofErr w:type="spellStart"/>
            <w:r w:rsidRPr="00E5646D">
              <w:rPr>
                <w:lang w:val="nl-NL"/>
              </w:rPr>
              <w:t>To</w:t>
            </w:r>
            <w:proofErr w:type="spellEnd"/>
            <w:r w:rsidRPr="00E5646D">
              <w:rPr>
                <w:lang w:val="nl-NL"/>
              </w:rPr>
              <w:t>:</w:t>
            </w:r>
          </w:p>
        </w:tc>
      </w:tr>
      <w:tr w:rsidR="00B72D8F" w:rsidRPr="00E5646D" w14:paraId="1A660D89" w14:textId="77777777" w:rsidTr="009B53E5">
        <w:trPr>
          <w:cantSplit/>
          <w:trHeight w:hRule="exact" w:val="286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A483D0" w14:textId="77777777" w:rsidR="00B72D8F" w:rsidRPr="00E5646D" w:rsidRDefault="00B72D8F" w:rsidP="009B53E5">
            <w:pPr>
              <w:spacing w:line="256" w:lineRule="auto"/>
              <w:rPr>
                <w:lang w:val="nl-NL"/>
              </w:rPr>
            </w:pPr>
            <w:r w:rsidRPr="00E5646D">
              <w:rPr>
                <w:lang w:val="nl-NL"/>
              </w:rPr>
              <w:t>Name</w:t>
            </w:r>
          </w:p>
          <w:p w14:paraId="55618A0B" w14:textId="77777777" w:rsidR="00B72D8F" w:rsidRPr="00E5646D" w:rsidRDefault="00B72D8F" w:rsidP="009B53E5">
            <w:pPr>
              <w:spacing w:line="256" w:lineRule="auto"/>
              <w:rPr>
                <w:lang w:val="nl-NL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F9ACC7" w14:textId="77777777" w:rsidR="00B72D8F" w:rsidRPr="00E5646D" w:rsidRDefault="00B72D8F" w:rsidP="009B53E5">
            <w:pPr>
              <w:spacing w:line="256" w:lineRule="auto"/>
              <w:rPr>
                <w:lang w:val="nl-NL"/>
              </w:rPr>
            </w:pPr>
          </w:p>
        </w:tc>
      </w:tr>
      <w:tr w:rsidR="00B72D8F" w:rsidRPr="00E5646D" w14:paraId="42B95C48" w14:textId="77777777" w:rsidTr="009B53E5">
        <w:trPr>
          <w:cantSplit/>
          <w:trHeight w:hRule="exact" w:val="286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21FFEF" w14:textId="77777777" w:rsidR="00B72D8F" w:rsidRPr="00E5646D" w:rsidRDefault="00B72D8F" w:rsidP="009B53E5">
            <w:pPr>
              <w:spacing w:line="256" w:lineRule="auto"/>
              <w:rPr>
                <w:lang w:val="nl-NL"/>
              </w:rPr>
            </w:pPr>
            <w:r w:rsidRPr="00E5646D">
              <w:rPr>
                <w:lang w:val="nl-NL"/>
              </w:rPr>
              <w:t>Telephone No.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645263" w14:textId="77777777" w:rsidR="00B72D8F" w:rsidRPr="00E5646D" w:rsidRDefault="00B72D8F" w:rsidP="009B53E5">
            <w:pPr>
              <w:spacing w:line="256" w:lineRule="auto"/>
              <w:rPr>
                <w:lang w:val="nl-NL"/>
              </w:rPr>
            </w:pPr>
          </w:p>
        </w:tc>
      </w:tr>
      <w:tr w:rsidR="00B72D8F" w:rsidRPr="00E5646D" w14:paraId="044C1CBD" w14:textId="77777777" w:rsidTr="009B53E5">
        <w:trPr>
          <w:cantSplit/>
          <w:trHeight w:hRule="exact"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C161876" w14:textId="77777777" w:rsidR="00B72D8F" w:rsidRPr="00E5646D" w:rsidRDefault="00B72D8F" w:rsidP="009B53E5">
            <w:pPr>
              <w:spacing w:line="256" w:lineRule="auto"/>
              <w:rPr>
                <w:lang w:val="nl-NL"/>
              </w:rPr>
            </w:pPr>
            <w:proofErr w:type="gramStart"/>
            <w:r w:rsidRPr="00E5646D">
              <w:rPr>
                <w:lang w:val="nl-NL"/>
              </w:rPr>
              <w:t>e-mail</w:t>
            </w:r>
            <w:proofErr w:type="gramEnd"/>
            <w:r w:rsidRPr="00E5646D">
              <w:rPr>
                <w:lang w:val="nl-NL"/>
              </w:rPr>
              <w:t xml:space="preserve"> </w:t>
            </w:r>
            <w:proofErr w:type="spellStart"/>
            <w:r w:rsidRPr="00E5646D">
              <w:rPr>
                <w:lang w:val="nl-NL"/>
              </w:rPr>
              <w:t>address</w:t>
            </w:r>
            <w:proofErr w:type="spellEnd"/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B54CB2" w14:textId="77777777" w:rsidR="00B72D8F" w:rsidRPr="00E5646D" w:rsidRDefault="00B72D8F" w:rsidP="009B53E5">
            <w:pPr>
              <w:spacing w:line="256" w:lineRule="auto"/>
              <w:rPr>
                <w:lang w:val="nl-NL"/>
              </w:rPr>
            </w:pPr>
          </w:p>
        </w:tc>
      </w:tr>
      <w:tr w:rsidR="00B72D8F" w:rsidRPr="00E5646D" w14:paraId="64FD9081" w14:textId="77777777" w:rsidTr="009B53E5">
        <w:trPr>
          <w:cantSplit/>
          <w:trHeight w:hRule="exact" w:val="358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F72A7D" w14:textId="77777777" w:rsidR="00B72D8F" w:rsidRPr="00E5646D" w:rsidRDefault="00B72D8F" w:rsidP="009B53E5">
            <w:pPr>
              <w:spacing w:line="256" w:lineRule="auto"/>
              <w:rPr>
                <w:lang w:val="nl-NL"/>
              </w:rPr>
            </w:pPr>
            <w:r w:rsidRPr="00E5646D">
              <w:rPr>
                <w:lang w:val="nl-NL"/>
              </w:rPr>
              <w:t xml:space="preserve">Mail </w:t>
            </w:r>
            <w:proofErr w:type="spellStart"/>
            <w:r w:rsidRPr="00E5646D">
              <w:rPr>
                <w:lang w:val="nl-NL"/>
              </w:rPr>
              <w:t>Address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260795" w14:textId="77777777" w:rsidR="00B72D8F" w:rsidRPr="00E5646D" w:rsidRDefault="00B72D8F" w:rsidP="009B53E5">
            <w:pPr>
              <w:spacing w:line="256" w:lineRule="auto"/>
              <w:rPr>
                <w:lang w:val="nl-NL"/>
              </w:rPr>
            </w:pPr>
          </w:p>
        </w:tc>
      </w:tr>
    </w:tbl>
    <w:p w14:paraId="6E9D999A" w14:textId="77777777" w:rsidR="00B72D8F" w:rsidRPr="00E5646D" w:rsidRDefault="00B72D8F" w:rsidP="00B72D8F">
      <w:pPr>
        <w:pStyle w:val="Default"/>
        <w:widowControl w:val="0"/>
        <w:ind w:right="-108"/>
        <w:jc w:val="both"/>
        <w:rPr>
          <w:rFonts w:ascii="Georgia" w:hAnsi="Georgia"/>
          <w:color w:val="000000" w:themeColor="text1"/>
        </w:rPr>
      </w:pPr>
      <w:r w:rsidRPr="00E5646D">
        <w:rPr>
          <w:rFonts w:ascii="Georgia" w:hAnsi="Georgia"/>
          <w:color w:val="000000" w:themeColor="text1"/>
        </w:rPr>
        <w:tab/>
      </w:r>
    </w:p>
    <w:p w14:paraId="2F1A99A4" w14:textId="77777777" w:rsidR="00B72D8F" w:rsidRPr="00E5646D" w:rsidRDefault="00B72D8F" w:rsidP="00B72D8F">
      <w:pPr>
        <w:pStyle w:val="Default"/>
        <w:tabs>
          <w:tab w:val="left" w:pos="540"/>
          <w:tab w:val="left" w:pos="567"/>
        </w:tabs>
        <w:jc w:val="both"/>
        <w:rPr>
          <w:rFonts w:ascii="Georgia" w:hAnsi="Georgia"/>
          <w:b/>
        </w:rPr>
      </w:pPr>
    </w:p>
    <w:p w14:paraId="2A84E340" w14:textId="77777777" w:rsidR="00B72D8F" w:rsidRPr="00E5646D" w:rsidRDefault="00B72D8F" w:rsidP="00B72D8F">
      <w:pPr>
        <w:pStyle w:val="Default"/>
        <w:widowControl w:val="0"/>
        <w:numPr>
          <w:ilvl w:val="0"/>
          <w:numId w:val="3"/>
        </w:numPr>
        <w:tabs>
          <w:tab w:val="clear" w:pos="1212"/>
          <w:tab w:val="num" w:pos="540"/>
        </w:tabs>
        <w:ind w:left="540" w:hanging="540"/>
        <w:jc w:val="both"/>
        <w:rPr>
          <w:rFonts w:ascii="Georgia" w:hAnsi="Georgia"/>
        </w:rPr>
      </w:pPr>
      <w:proofErr w:type="gramStart"/>
      <w:r w:rsidRPr="00E5646D">
        <w:rPr>
          <w:rFonts w:ascii="Georgia" w:hAnsi="Georgia"/>
        </w:rPr>
        <w:t>In regard to</w:t>
      </w:r>
      <w:proofErr w:type="gramEnd"/>
      <w:r w:rsidRPr="00E5646D">
        <w:rPr>
          <w:rFonts w:ascii="Georgia" w:hAnsi="Georgia"/>
        </w:rPr>
        <w:t xml:space="preserve"> the required statements concerning free competition, we hereby certify that: </w:t>
      </w:r>
    </w:p>
    <w:p w14:paraId="470ECA58" w14:textId="42F6FE74" w:rsidR="00B72D8F" w:rsidRPr="00E5646D" w:rsidRDefault="00B72D8F" w:rsidP="00B72D8F">
      <w:pPr>
        <w:pStyle w:val="Default"/>
        <w:tabs>
          <w:tab w:val="left" w:pos="900"/>
        </w:tabs>
        <w:ind w:left="900" w:hanging="360"/>
        <w:jc w:val="both"/>
        <w:rPr>
          <w:rFonts w:ascii="Georgia" w:hAnsi="Georgia"/>
        </w:rPr>
      </w:pPr>
      <w:r w:rsidRPr="00E5646D">
        <w:rPr>
          <w:rFonts w:ascii="Georgia" w:hAnsi="Georgia"/>
        </w:rPr>
        <w:t xml:space="preserve">a) unless otherwise required by law, we will not knowingly disclose, directly or indirectly, any prices to be quoted in the </w:t>
      </w:r>
      <w:r>
        <w:rPr>
          <w:rFonts w:ascii="Georgia" w:hAnsi="Georgia"/>
        </w:rPr>
        <w:t>Request for Inter</w:t>
      </w:r>
      <w:r w:rsidR="00106966">
        <w:rPr>
          <w:rFonts w:ascii="Georgia" w:hAnsi="Georgia"/>
        </w:rPr>
        <w:t>e</w:t>
      </w:r>
      <w:r>
        <w:rPr>
          <w:rFonts w:ascii="Georgia" w:hAnsi="Georgia"/>
        </w:rPr>
        <w:t>st</w:t>
      </w:r>
      <w:r w:rsidRPr="00E5646D">
        <w:rPr>
          <w:rFonts w:ascii="Georgia" w:hAnsi="Georgia"/>
        </w:rPr>
        <w:t>, to any other Candidate not part of the team or competitor</w:t>
      </w:r>
    </w:p>
    <w:p w14:paraId="1D755F5F" w14:textId="77777777" w:rsidR="00B72D8F" w:rsidRPr="00E5646D" w:rsidRDefault="00B72D8F" w:rsidP="00B72D8F">
      <w:pPr>
        <w:pStyle w:val="Default"/>
        <w:tabs>
          <w:tab w:val="left" w:pos="900"/>
        </w:tabs>
        <w:ind w:left="900" w:hanging="360"/>
        <w:jc w:val="both"/>
        <w:rPr>
          <w:rFonts w:ascii="Georgia" w:hAnsi="Georgia"/>
        </w:rPr>
      </w:pPr>
      <w:r w:rsidRPr="00E5646D">
        <w:rPr>
          <w:rFonts w:ascii="Georgia" w:hAnsi="Georgia"/>
        </w:rPr>
        <w:t xml:space="preserve">b)  no attempt has been made or will be made to induce any other Candidate not part to this </w:t>
      </w:r>
      <w:proofErr w:type="spellStart"/>
      <w:r w:rsidRPr="00E5646D">
        <w:rPr>
          <w:rFonts w:ascii="Georgia" w:hAnsi="Georgia"/>
        </w:rPr>
        <w:t>NoI</w:t>
      </w:r>
      <w:proofErr w:type="spellEnd"/>
      <w:r w:rsidRPr="00E5646D">
        <w:rPr>
          <w:rFonts w:ascii="Georgia" w:hAnsi="Georgia"/>
        </w:rPr>
        <w:t xml:space="preserve"> or competitor to submit or abstain from submitting an </w:t>
      </w:r>
      <w:proofErr w:type="spellStart"/>
      <w:r w:rsidRPr="00E5646D">
        <w:rPr>
          <w:rFonts w:ascii="Georgia" w:hAnsi="Georgia"/>
        </w:rPr>
        <w:t>NoI</w:t>
      </w:r>
      <w:proofErr w:type="spellEnd"/>
      <w:r w:rsidRPr="00E5646D">
        <w:rPr>
          <w:rFonts w:ascii="Georgia" w:hAnsi="Georgia"/>
        </w:rPr>
        <w:t xml:space="preserve">, for the purpose of restricting competition; and </w:t>
      </w:r>
    </w:p>
    <w:p w14:paraId="3AD88B57" w14:textId="77777777" w:rsidR="00B72D8F" w:rsidRPr="00E5646D" w:rsidRDefault="00B72D8F" w:rsidP="00B72D8F">
      <w:pPr>
        <w:pStyle w:val="Default"/>
        <w:tabs>
          <w:tab w:val="left" w:pos="900"/>
        </w:tabs>
        <w:ind w:left="900" w:hanging="360"/>
        <w:jc w:val="both"/>
        <w:rPr>
          <w:rFonts w:ascii="Georgia" w:hAnsi="Georgia"/>
        </w:rPr>
      </w:pPr>
      <w:r w:rsidRPr="00E5646D">
        <w:rPr>
          <w:rFonts w:ascii="Georgia" w:hAnsi="Georgia"/>
        </w:rPr>
        <w:t>c)  no exclusive teaming arrangement with third party(</w:t>
      </w:r>
      <w:proofErr w:type="spellStart"/>
      <w:r w:rsidRPr="00E5646D">
        <w:rPr>
          <w:rFonts w:ascii="Georgia" w:hAnsi="Georgia"/>
        </w:rPr>
        <w:t>ies</w:t>
      </w:r>
      <w:proofErr w:type="spellEnd"/>
      <w:r w:rsidRPr="00E5646D">
        <w:rPr>
          <w:rFonts w:ascii="Georgia" w:hAnsi="Georgia"/>
        </w:rPr>
        <w:t>) has been made</w:t>
      </w:r>
      <w:r>
        <w:rPr>
          <w:rFonts w:ascii="Georgia" w:hAnsi="Georgia"/>
        </w:rPr>
        <w:t>,</w:t>
      </w:r>
      <w:r w:rsidRPr="00E5646D">
        <w:rPr>
          <w:rFonts w:ascii="Georgia" w:hAnsi="Georgia"/>
        </w:rPr>
        <w:t xml:space="preserve"> which would restrict competition because the teaming partner could </w:t>
      </w:r>
      <w:proofErr w:type="gramStart"/>
      <w:r w:rsidRPr="00E5646D">
        <w:rPr>
          <w:rFonts w:ascii="Georgia" w:hAnsi="Georgia"/>
        </w:rPr>
        <w:t>be considered to be</w:t>
      </w:r>
      <w:proofErr w:type="gramEnd"/>
      <w:r w:rsidRPr="00E5646D">
        <w:rPr>
          <w:rFonts w:ascii="Georgia" w:hAnsi="Georgia"/>
        </w:rPr>
        <w:t xml:space="preserve"> a single source due to technical reasons or other considerations such as legal or geographical (e.g., an extremely limited number of potential participants as a consequence of industrial return requirements),</w:t>
      </w:r>
    </w:p>
    <w:p w14:paraId="20665B8E" w14:textId="77777777" w:rsidR="00B72D8F" w:rsidRPr="00E5646D" w:rsidRDefault="00B72D8F" w:rsidP="00B72D8F">
      <w:pPr>
        <w:pStyle w:val="Default"/>
        <w:jc w:val="both"/>
        <w:rPr>
          <w:rFonts w:ascii="Georgia" w:hAnsi="Georgia"/>
          <w:i/>
          <w:color w:val="FF0000"/>
        </w:rPr>
      </w:pPr>
    </w:p>
    <w:p w14:paraId="11D30CFD" w14:textId="77777777" w:rsidR="00B72D8F" w:rsidRPr="00E5646D" w:rsidRDefault="00B72D8F" w:rsidP="00B72D8F">
      <w:pPr>
        <w:pStyle w:val="Default"/>
        <w:widowControl w:val="0"/>
        <w:numPr>
          <w:ilvl w:val="0"/>
          <w:numId w:val="3"/>
        </w:numPr>
        <w:tabs>
          <w:tab w:val="clear" w:pos="1212"/>
          <w:tab w:val="num" w:pos="360"/>
        </w:tabs>
        <w:ind w:left="360"/>
        <w:jc w:val="both"/>
        <w:rPr>
          <w:rFonts w:ascii="Georgia" w:hAnsi="Georgia"/>
        </w:rPr>
      </w:pPr>
      <w:r w:rsidRPr="00E5646D">
        <w:rPr>
          <w:rFonts w:ascii="Georgia" w:hAnsi="Georgia"/>
        </w:rPr>
        <w:t xml:space="preserve">This </w:t>
      </w:r>
      <w:proofErr w:type="spellStart"/>
      <w:r w:rsidRPr="00E5646D">
        <w:rPr>
          <w:rFonts w:ascii="Georgia" w:hAnsi="Georgia"/>
        </w:rPr>
        <w:t>NoI</w:t>
      </w:r>
      <w:proofErr w:type="spellEnd"/>
      <w:r w:rsidRPr="00E5646D">
        <w:rPr>
          <w:rFonts w:ascii="Georgia" w:hAnsi="Georgia"/>
        </w:rPr>
        <w:t xml:space="preserve"> is valid during the following </w:t>
      </w:r>
      <w:proofErr w:type="gramStart"/>
      <w:r w:rsidRPr="00E5646D">
        <w:rPr>
          <w:rFonts w:ascii="Georgia" w:hAnsi="Georgia"/>
        </w:rPr>
        <w:t>time period</w:t>
      </w:r>
      <w:proofErr w:type="gramEnd"/>
      <w:r w:rsidRPr="00E5646D">
        <w:rPr>
          <w:rFonts w:ascii="Georgia" w:hAnsi="Georgia"/>
        </w:rPr>
        <w:t xml:space="preserve">, reckoning from the closing date for </w:t>
      </w:r>
      <w:proofErr w:type="spellStart"/>
      <w:r w:rsidRPr="00E5646D">
        <w:rPr>
          <w:rFonts w:ascii="Georgia" w:hAnsi="Georgia"/>
        </w:rPr>
        <w:t>NoI</w:t>
      </w:r>
      <w:proofErr w:type="spellEnd"/>
      <w:r w:rsidRPr="00E5646D">
        <w:rPr>
          <w:rFonts w:ascii="Georgia" w:hAnsi="Georgia"/>
        </w:rPr>
        <w:t xml:space="preserve"> submission: </w:t>
      </w:r>
      <w:r w:rsidRPr="00E5646D">
        <w:rPr>
          <w:rFonts w:ascii="Georgia" w:hAnsi="Georgia"/>
          <w:b/>
          <w:i/>
          <w:color w:val="FF0000"/>
        </w:rPr>
        <w:t xml:space="preserve">...... </w:t>
      </w:r>
      <w:r w:rsidRPr="00E5646D">
        <w:rPr>
          <w:rFonts w:ascii="Georgia" w:hAnsi="Georgia"/>
        </w:rPr>
        <w:t xml:space="preserve">months </w:t>
      </w:r>
    </w:p>
    <w:p w14:paraId="68A5F470" w14:textId="77777777" w:rsidR="00B72D8F" w:rsidRPr="00E5646D" w:rsidRDefault="00B72D8F" w:rsidP="00B72D8F">
      <w:pPr>
        <w:pStyle w:val="Default"/>
        <w:widowControl w:val="0"/>
        <w:jc w:val="both"/>
        <w:rPr>
          <w:rFonts w:ascii="Georgia" w:hAnsi="Georgia"/>
        </w:rPr>
      </w:pPr>
    </w:p>
    <w:p w14:paraId="419F652C" w14:textId="77777777" w:rsidR="00B72D8F" w:rsidRPr="00E5646D" w:rsidRDefault="00B72D8F" w:rsidP="00B72D8F">
      <w:pPr>
        <w:pStyle w:val="Default"/>
        <w:widowControl w:val="0"/>
        <w:numPr>
          <w:ilvl w:val="0"/>
          <w:numId w:val="3"/>
        </w:numPr>
        <w:tabs>
          <w:tab w:val="clear" w:pos="1212"/>
          <w:tab w:val="num" w:pos="360"/>
        </w:tabs>
        <w:ind w:left="360"/>
        <w:jc w:val="both"/>
        <w:rPr>
          <w:rFonts w:ascii="Georgia" w:hAnsi="Georgia" w:cs="Helv"/>
        </w:rPr>
      </w:pPr>
      <w:r w:rsidRPr="00E5646D">
        <w:rPr>
          <w:rFonts w:ascii="Georgia" w:hAnsi="Georgia"/>
        </w:rPr>
        <w:t xml:space="preserve">By submitting the </w:t>
      </w:r>
      <w:proofErr w:type="spellStart"/>
      <w:r w:rsidRPr="00E5646D">
        <w:rPr>
          <w:rFonts w:ascii="Georgia" w:hAnsi="Georgia"/>
        </w:rPr>
        <w:t>NoI</w:t>
      </w:r>
      <w:proofErr w:type="spellEnd"/>
      <w:r w:rsidRPr="00E5646D">
        <w:rPr>
          <w:rFonts w:ascii="Georgia" w:hAnsi="Georgia"/>
        </w:rPr>
        <w:t xml:space="preserve">, I/we the undersigned herewith officially declare that the </w:t>
      </w:r>
      <w:proofErr w:type="spellStart"/>
      <w:r w:rsidRPr="00E5646D">
        <w:rPr>
          <w:rFonts w:ascii="Georgia" w:hAnsi="Georgia"/>
        </w:rPr>
        <w:t>NoI</w:t>
      </w:r>
      <w:proofErr w:type="spellEnd"/>
      <w:r w:rsidRPr="00E5646D">
        <w:rPr>
          <w:rFonts w:ascii="Georgia" w:hAnsi="Georgia"/>
        </w:rPr>
        <w:t xml:space="preserve"> fulfils the Key Acceptance Factors as listed in the RFI Cover Letter.</w:t>
      </w:r>
    </w:p>
    <w:p w14:paraId="1AF925D3" w14:textId="77777777" w:rsidR="00B72D8F" w:rsidRPr="00E5646D" w:rsidRDefault="00B72D8F" w:rsidP="00B72D8F">
      <w:pPr>
        <w:suppressAutoHyphens/>
        <w:jc w:val="both"/>
        <w:rPr>
          <w:rStyle w:val="OptionTextChar"/>
          <w:rFonts w:ascii="Arial" w:eastAsia="Calibri" w:hAnsi="Arial" w:cs="Arial"/>
          <w:color w:val="000000"/>
        </w:rPr>
      </w:pPr>
    </w:p>
    <w:p w14:paraId="632CC526" w14:textId="77777777" w:rsidR="00B72D8F" w:rsidRPr="00E5646D" w:rsidRDefault="00B72D8F" w:rsidP="00B72D8F">
      <w:pPr>
        <w:pStyle w:val="Default"/>
        <w:widowControl w:val="0"/>
        <w:jc w:val="both"/>
        <w:rPr>
          <w:rFonts w:ascii="Georgia" w:hAnsi="Georgia"/>
          <w:color w:val="FF0000"/>
        </w:rPr>
      </w:pPr>
      <w:r w:rsidRPr="00E5646D">
        <w:rPr>
          <w:rFonts w:ascii="Georgia" w:hAnsi="Georgia"/>
          <w:color w:val="FF0000"/>
        </w:rPr>
        <w:t>on this day</w:t>
      </w:r>
      <w:r w:rsidRPr="00E5646D">
        <w:rPr>
          <w:rFonts w:ascii="Georgia" w:hAnsi="Georgia"/>
          <w:color w:val="FF0000"/>
        </w:rPr>
        <w:tab/>
        <w:t>…………………</w:t>
      </w:r>
    </w:p>
    <w:p w14:paraId="4794372B" w14:textId="77777777" w:rsidR="00B72D8F" w:rsidRPr="00E5646D" w:rsidRDefault="00B72D8F" w:rsidP="00B72D8F">
      <w:pPr>
        <w:pStyle w:val="Default"/>
        <w:widowControl w:val="0"/>
        <w:jc w:val="both"/>
        <w:rPr>
          <w:rFonts w:ascii="Georgia" w:hAnsi="Georgia"/>
          <w:color w:val="FF0000"/>
        </w:rPr>
      </w:pPr>
    </w:p>
    <w:p w14:paraId="1C1549D6" w14:textId="77777777" w:rsidR="00B72D8F" w:rsidRPr="00E5646D" w:rsidRDefault="00B72D8F" w:rsidP="00B72D8F">
      <w:pPr>
        <w:pStyle w:val="Default"/>
        <w:widowControl w:val="0"/>
        <w:jc w:val="both"/>
        <w:rPr>
          <w:rFonts w:ascii="Georgia" w:hAnsi="Georgia"/>
          <w:color w:val="FF0000"/>
        </w:rPr>
      </w:pPr>
      <w:r w:rsidRPr="00E5646D">
        <w:rPr>
          <w:rFonts w:ascii="Georgia" w:hAnsi="Georgia"/>
          <w:color w:val="FF0000"/>
        </w:rPr>
        <w:t>………………………. [Name]</w:t>
      </w:r>
    </w:p>
    <w:p w14:paraId="77BE48B7" w14:textId="77777777" w:rsidR="00B72D8F" w:rsidRPr="00E5646D" w:rsidRDefault="00B72D8F" w:rsidP="00B72D8F">
      <w:pPr>
        <w:pStyle w:val="Default"/>
        <w:widowControl w:val="0"/>
        <w:jc w:val="both"/>
        <w:rPr>
          <w:rFonts w:ascii="Georgia" w:hAnsi="Georgia"/>
          <w:color w:val="FF0000"/>
        </w:rPr>
      </w:pPr>
      <w:r w:rsidRPr="00E5646D">
        <w:rPr>
          <w:rFonts w:ascii="Georgia" w:hAnsi="Georgia"/>
          <w:color w:val="FF0000"/>
        </w:rPr>
        <w:t>………………………. [Title]</w:t>
      </w:r>
    </w:p>
    <w:p w14:paraId="59F89A9A" w14:textId="77777777" w:rsidR="00B72D8F" w:rsidRPr="00E5646D" w:rsidRDefault="00B72D8F" w:rsidP="00B72D8F">
      <w:pPr>
        <w:pStyle w:val="Default"/>
        <w:widowControl w:val="0"/>
        <w:jc w:val="both"/>
        <w:rPr>
          <w:rFonts w:ascii="Georgia" w:hAnsi="Georgia"/>
        </w:rPr>
      </w:pPr>
    </w:p>
    <w:p w14:paraId="314FE52E" w14:textId="77777777" w:rsidR="00B72D8F" w:rsidRPr="00E5646D" w:rsidRDefault="00B72D8F" w:rsidP="00B72D8F">
      <w:pPr>
        <w:pStyle w:val="Default"/>
        <w:widowControl w:val="0"/>
        <w:jc w:val="both"/>
        <w:rPr>
          <w:rFonts w:ascii="Georgia" w:hAnsi="Georgia"/>
        </w:rPr>
      </w:pPr>
      <w:r w:rsidRPr="00E5646D">
        <w:rPr>
          <w:rFonts w:ascii="Georgia" w:hAnsi="Georgia"/>
        </w:rPr>
        <w:lastRenderedPageBreak/>
        <w:t>Enclosed: Project Team subcontractor(s) if any</w:t>
      </w:r>
      <w:r w:rsidRPr="00E5646D">
        <w:rPr>
          <w:b/>
          <w:bCs/>
        </w:rPr>
        <w:br w:type="page"/>
      </w:r>
    </w:p>
    <w:p w14:paraId="6117EA61" w14:textId="77777777" w:rsidR="00B72D8F" w:rsidRPr="00E5646D" w:rsidRDefault="00B72D8F" w:rsidP="00B72D8F">
      <w:pPr>
        <w:jc w:val="center"/>
        <w:rPr>
          <w:b/>
          <w:bCs/>
        </w:rPr>
      </w:pPr>
      <w:r w:rsidRPr="00E5646D">
        <w:rPr>
          <w:b/>
          <w:bCs/>
          <w:color w:val="000000"/>
        </w:rPr>
        <w:lastRenderedPageBreak/>
        <w:t>To be filled for each subcontractor of the Project Team (if applicable)</w:t>
      </w:r>
    </w:p>
    <w:p w14:paraId="6D876ED1" w14:textId="77777777" w:rsidR="00B72D8F" w:rsidRPr="00E5646D" w:rsidRDefault="00B72D8F" w:rsidP="00B72D8F">
      <w:pPr>
        <w:pStyle w:val="BodytextJustified"/>
      </w:pPr>
    </w:p>
    <w:p w14:paraId="7FB3311F" w14:textId="77777777" w:rsidR="00B72D8F" w:rsidRPr="00E5646D" w:rsidRDefault="00B72D8F" w:rsidP="00B72D8F">
      <w:pPr>
        <w:pStyle w:val="BodytextJustified"/>
        <w:rPr>
          <w:b/>
          <w:bCs/>
        </w:rPr>
      </w:pPr>
      <w:r w:rsidRPr="00E5646D">
        <w:rPr>
          <w:b/>
          <w:bCs/>
        </w:rPr>
        <w:t>Name of the Company:</w:t>
      </w:r>
    </w:p>
    <w:p w14:paraId="1870735E" w14:textId="77777777" w:rsidR="00B72D8F" w:rsidRPr="00E5646D" w:rsidRDefault="00B72D8F" w:rsidP="00B72D8F">
      <w:pPr>
        <w:pStyle w:val="BodytextJustified"/>
        <w:rPr>
          <w:b/>
          <w:bCs/>
        </w:rPr>
      </w:pPr>
    </w:p>
    <w:p w14:paraId="2D068F6D" w14:textId="77777777" w:rsidR="00B72D8F" w:rsidRPr="00E5646D" w:rsidRDefault="00B72D8F" w:rsidP="00B72D8F">
      <w:pPr>
        <w:pStyle w:val="BodytextJustified"/>
        <w:rPr>
          <w:b/>
          <w:bCs/>
        </w:rPr>
      </w:pPr>
      <w:r w:rsidRPr="00E5646D">
        <w:rPr>
          <w:b/>
          <w:bCs/>
        </w:rPr>
        <w:t>Contract manager name:</w:t>
      </w:r>
      <w:r w:rsidRPr="00E5646D">
        <w:rPr>
          <w:b/>
          <w:bCs/>
        </w:rPr>
        <w:tab/>
      </w:r>
      <w:r w:rsidRPr="00E5646D">
        <w:rPr>
          <w:b/>
          <w:bCs/>
        </w:rPr>
        <w:tab/>
      </w:r>
      <w:r w:rsidRPr="00E5646D">
        <w:rPr>
          <w:b/>
          <w:bCs/>
        </w:rPr>
        <w:tab/>
      </w:r>
      <w:r w:rsidRPr="00E5646D">
        <w:rPr>
          <w:b/>
          <w:bCs/>
        </w:rPr>
        <w:tab/>
        <w:t>Technical manager name:</w:t>
      </w:r>
    </w:p>
    <w:p w14:paraId="6FB91DDD" w14:textId="77777777" w:rsidR="00B72D8F" w:rsidRPr="00E5646D" w:rsidRDefault="00B72D8F" w:rsidP="00B72D8F">
      <w:pPr>
        <w:pStyle w:val="BodytextJustified"/>
        <w:rPr>
          <w:b/>
          <w:bCs/>
        </w:rPr>
      </w:pPr>
    </w:p>
    <w:p w14:paraId="2BBB9C40" w14:textId="77777777" w:rsidR="00B72D8F" w:rsidRPr="00E5646D" w:rsidRDefault="00B72D8F" w:rsidP="00B72D8F">
      <w:pPr>
        <w:pStyle w:val="BodytextJustified"/>
        <w:rPr>
          <w:b/>
          <w:bCs/>
        </w:rPr>
      </w:pPr>
      <w:r w:rsidRPr="00E5646D">
        <w:rPr>
          <w:b/>
          <w:bCs/>
        </w:rPr>
        <w:t>Mailing address:</w:t>
      </w:r>
      <w:r w:rsidRPr="00E5646D">
        <w:rPr>
          <w:b/>
          <w:bCs/>
        </w:rPr>
        <w:tab/>
      </w:r>
      <w:r w:rsidRPr="00E5646D">
        <w:rPr>
          <w:b/>
          <w:bCs/>
        </w:rPr>
        <w:tab/>
      </w:r>
      <w:r w:rsidRPr="00E5646D">
        <w:rPr>
          <w:b/>
          <w:bCs/>
        </w:rPr>
        <w:tab/>
      </w:r>
      <w:r w:rsidRPr="00E5646D">
        <w:rPr>
          <w:b/>
          <w:bCs/>
        </w:rPr>
        <w:tab/>
      </w:r>
      <w:r w:rsidRPr="00E5646D">
        <w:rPr>
          <w:b/>
          <w:bCs/>
        </w:rPr>
        <w:tab/>
      </w:r>
      <w:r w:rsidRPr="00E5646D">
        <w:rPr>
          <w:b/>
          <w:bCs/>
        </w:rPr>
        <w:tab/>
        <w:t>Mailing address:</w:t>
      </w:r>
    </w:p>
    <w:p w14:paraId="57660B8E" w14:textId="77777777" w:rsidR="00B72D8F" w:rsidRPr="00E5646D" w:rsidRDefault="00B72D8F" w:rsidP="00B72D8F">
      <w:pPr>
        <w:pStyle w:val="BodytextJustified"/>
        <w:rPr>
          <w:b/>
          <w:bCs/>
        </w:rPr>
      </w:pPr>
      <w:r w:rsidRPr="00E5646D">
        <w:rPr>
          <w:b/>
          <w:bCs/>
        </w:rPr>
        <w:t>Tel.:</w:t>
      </w:r>
      <w:r w:rsidRPr="00E5646D">
        <w:rPr>
          <w:b/>
          <w:bCs/>
        </w:rPr>
        <w:tab/>
      </w:r>
      <w:r w:rsidRPr="00E5646D">
        <w:rPr>
          <w:b/>
          <w:bCs/>
        </w:rPr>
        <w:tab/>
      </w:r>
      <w:r w:rsidRPr="00E5646D">
        <w:rPr>
          <w:b/>
          <w:bCs/>
        </w:rPr>
        <w:tab/>
      </w:r>
      <w:r w:rsidRPr="00E5646D">
        <w:rPr>
          <w:b/>
          <w:bCs/>
        </w:rPr>
        <w:tab/>
      </w:r>
      <w:r w:rsidRPr="00E5646D">
        <w:rPr>
          <w:b/>
          <w:bCs/>
        </w:rPr>
        <w:tab/>
      </w:r>
      <w:r w:rsidRPr="00E5646D">
        <w:rPr>
          <w:b/>
          <w:bCs/>
        </w:rPr>
        <w:tab/>
      </w:r>
      <w:r w:rsidRPr="00E5646D">
        <w:rPr>
          <w:b/>
          <w:bCs/>
        </w:rPr>
        <w:tab/>
      </w:r>
      <w:r w:rsidRPr="00E5646D">
        <w:rPr>
          <w:b/>
          <w:bCs/>
        </w:rPr>
        <w:tab/>
        <w:t>Tel.:</w:t>
      </w:r>
    </w:p>
    <w:p w14:paraId="00D62B4B" w14:textId="77777777" w:rsidR="00B72D8F" w:rsidRPr="00E5646D" w:rsidRDefault="00B72D8F" w:rsidP="00B72D8F">
      <w:pPr>
        <w:pStyle w:val="BodytextJustified"/>
        <w:rPr>
          <w:b/>
        </w:rPr>
      </w:pPr>
      <w:r w:rsidRPr="00E5646D">
        <w:rPr>
          <w:b/>
        </w:rPr>
        <w:t>E-mail:</w:t>
      </w:r>
      <w:r w:rsidRPr="00E5646D">
        <w:rPr>
          <w:b/>
        </w:rPr>
        <w:tab/>
      </w:r>
      <w:r w:rsidRPr="00E5646D">
        <w:rPr>
          <w:b/>
        </w:rPr>
        <w:tab/>
      </w:r>
      <w:r w:rsidRPr="00E5646D">
        <w:rPr>
          <w:b/>
        </w:rPr>
        <w:tab/>
      </w:r>
      <w:r w:rsidRPr="00E5646D">
        <w:rPr>
          <w:b/>
        </w:rPr>
        <w:tab/>
      </w:r>
      <w:r w:rsidRPr="00E5646D">
        <w:rPr>
          <w:b/>
        </w:rPr>
        <w:tab/>
      </w:r>
      <w:r w:rsidRPr="00E5646D">
        <w:rPr>
          <w:b/>
        </w:rPr>
        <w:tab/>
      </w:r>
      <w:r w:rsidRPr="00E5646D">
        <w:rPr>
          <w:b/>
        </w:rPr>
        <w:tab/>
        <w:t>E-mail:</w:t>
      </w:r>
    </w:p>
    <w:p w14:paraId="33479485" w14:textId="77777777" w:rsidR="00B72D8F" w:rsidRPr="00E5646D" w:rsidRDefault="00B72D8F" w:rsidP="00B72D8F">
      <w:pPr>
        <w:rPr>
          <w:b/>
          <w:szCs w:val="20"/>
        </w:rPr>
      </w:pPr>
    </w:p>
    <w:p w14:paraId="5C19759A" w14:textId="77777777" w:rsidR="00B72D8F" w:rsidRPr="00E5646D" w:rsidRDefault="00B72D8F" w:rsidP="00B72D8F">
      <w:pPr>
        <w:pStyle w:val="Body"/>
        <w:jc w:val="center"/>
      </w:pPr>
    </w:p>
    <w:p w14:paraId="1F53695D" w14:textId="156FD70A" w:rsidR="008033D1" w:rsidRPr="00591414" w:rsidRDefault="008033D1" w:rsidP="00591414">
      <w:pPr>
        <w:spacing w:line="240" w:lineRule="atLeast"/>
        <w:rPr>
          <w:rFonts w:cs="Arial"/>
          <w:b/>
          <w:caps/>
          <w:color w:val="335E6D"/>
          <w:sz w:val="32"/>
        </w:rPr>
      </w:pPr>
    </w:p>
    <w:sectPr w:rsidR="008033D1" w:rsidRPr="005914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FCCC" w14:textId="77777777" w:rsidR="00885519" w:rsidRDefault="00885519" w:rsidP="004E62C6">
      <w:r>
        <w:separator/>
      </w:r>
    </w:p>
  </w:endnote>
  <w:endnote w:type="continuationSeparator" w:id="0">
    <w:p w14:paraId="7A830180" w14:textId="77777777" w:rsidR="00885519" w:rsidRDefault="00885519" w:rsidP="004E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8839A" w14:textId="77777777" w:rsidR="00885519" w:rsidRDefault="00885519" w:rsidP="004E62C6">
      <w:r>
        <w:separator/>
      </w:r>
    </w:p>
  </w:footnote>
  <w:footnote w:type="continuationSeparator" w:id="0">
    <w:p w14:paraId="49D66544" w14:textId="77777777" w:rsidR="00885519" w:rsidRDefault="00885519" w:rsidP="004E62C6">
      <w:r>
        <w:continuationSeparator/>
      </w:r>
    </w:p>
  </w:footnote>
  <w:footnote w:id="1">
    <w:p w14:paraId="3523DB61" w14:textId="77777777" w:rsidR="00B72D8F" w:rsidRPr="00935F98" w:rsidRDefault="00B72D8F" w:rsidP="00B72D8F">
      <w:pPr>
        <w:pStyle w:val="FootnoteText"/>
        <w:rPr>
          <w:szCs w:val="16"/>
          <w:lang w:val="en-GB"/>
        </w:rPr>
      </w:pPr>
      <w:r w:rsidRPr="00935F98">
        <w:rPr>
          <w:rStyle w:val="FootnoteReference"/>
          <w:szCs w:val="16"/>
        </w:rPr>
        <w:footnoteRef/>
      </w:r>
      <w:r w:rsidRPr="00935F98">
        <w:rPr>
          <w:sz w:val="16"/>
          <w:szCs w:val="16"/>
          <w:lang w:val="en-GB"/>
        </w:rPr>
        <w:t xml:space="preserve"> </w:t>
      </w:r>
      <w:r w:rsidRPr="00935F98">
        <w:rPr>
          <w:szCs w:val="16"/>
          <w:lang w:val="en-GB"/>
        </w:rPr>
        <w:t>Specify here the type of business entity to which the company belongs (</w:t>
      </w:r>
      <w:proofErr w:type="spellStart"/>
      <w:r w:rsidRPr="00935F98">
        <w:rPr>
          <w:szCs w:val="16"/>
          <w:lang w:val="en-GB"/>
        </w:rPr>
        <w:t>e.g</w:t>
      </w:r>
      <w:proofErr w:type="spellEnd"/>
      <w:r w:rsidRPr="00935F98">
        <w:rPr>
          <w:szCs w:val="16"/>
          <w:lang w:val="en-GB"/>
        </w:rPr>
        <w:t xml:space="preserve"> Limited Company, Société Anonyme, AG etc).</w:t>
      </w:r>
    </w:p>
  </w:footnote>
  <w:footnote w:id="2">
    <w:p w14:paraId="3BA3D980" w14:textId="77777777" w:rsidR="00B72D8F" w:rsidRPr="00935F98" w:rsidRDefault="00B72D8F" w:rsidP="00B72D8F">
      <w:pPr>
        <w:pStyle w:val="FootnoteText"/>
        <w:rPr>
          <w:szCs w:val="16"/>
          <w:lang w:val="en-GB"/>
        </w:rPr>
      </w:pPr>
      <w:r w:rsidRPr="00935F98">
        <w:rPr>
          <w:rStyle w:val="FootnoteReference"/>
          <w:szCs w:val="16"/>
        </w:rPr>
        <w:footnoteRef/>
      </w:r>
      <w:r w:rsidRPr="00935F98">
        <w:rPr>
          <w:szCs w:val="16"/>
          <w:lang w:val="en-GB"/>
        </w:rPr>
        <w:t xml:space="preserve"> According to registration with ESA.</w:t>
      </w:r>
    </w:p>
  </w:footnote>
  <w:footnote w:id="3">
    <w:p w14:paraId="17DBE55C" w14:textId="77777777" w:rsidR="00B72D8F" w:rsidRPr="00BD2030" w:rsidRDefault="00B72D8F" w:rsidP="00B72D8F">
      <w:pPr>
        <w:pStyle w:val="FootnoteText"/>
        <w:rPr>
          <w:sz w:val="16"/>
          <w:szCs w:val="16"/>
          <w:lang w:val="en-GB"/>
        </w:rPr>
      </w:pPr>
      <w:r w:rsidRPr="00D934E4">
        <w:rPr>
          <w:rStyle w:val="FootnoteReference"/>
          <w:szCs w:val="16"/>
        </w:rPr>
        <w:footnoteRef/>
      </w:r>
      <w:r w:rsidRPr="00D934E4">
        <w:rPr>
          <w:szCs w:val="16"/>
          <w:lang w:val="en-GB"/>
        </w:rPr>
        <w:t xml:space="preserve"> The</w:t>
      </w:r>
      <w:r w:rsidRPr="00D934E4">
        <w:rPr>
          <w:rFonts w:cs="Helv"/>
          <w:color w:val="000000"/>
          <w:szCs w:val="16"/>
          <w:lang w:val="en-GB"/>
        </w:rPr>
        <w:t xml:space="preserve"> ESA Entity Code corresponds to the </w:t>
      </w:r>
      <w:proofErr w:type="spellStart"/>
      <w:r w:rsidRPr="00D934E4">
        <w:rPr>
          <w:rFonts w:cs="Helv"/>
          <w:color w:val="000000"/>
          <w:szCs w:val="16"/>
          <w:lang w:val="en-GB"/>
        </w:rPr>
        <w:t>esa</w:t>
      </w:r>
      <w:proofErr w:type="spellEnd"/>
      <w:r w:rsidRPr="00D934E4">
        <w:rPr>
          <w:rFonts w:cs="Helv"/>
          <w:color w:val="000000"/>
          <w:szCs w:val="16"/>
          <w:lang w:val="en-GB"/>
        </w:rPr>
        <w:t xml:space="preserve">-p Vendor Code, </w:t>
      </w:r>
      <w:r w:rsidRPr="00BD2030">
        <w:rPr>
          <w:rFonts w:cs="Helv"/>
          <w:color w:val="000000"/>
          <w:szCs w:val="16"/>
          <w:lang w:val="en-GB"/>
        </w:rPr>
        <w:t>applicable to entities registered with ESA and in an ESA Member/Cooperating/Associated State.</w:t>
      </w:r>
    </w:p>
  </w:footnote>
  <w:footnote w:id="4">
    <w:p w14:paraId="69FAB670" w14:textId="77777777" w:rsidR="00B72D8F" w:rsidRPr="007B2A86" w:rsidRDefault="00B72D8F" w:rsidP="00B72D8F">
      <w:pPr>
        <w:pStyle w:val="FootnoteText"/>
        <w:rPr>
          <w:sz w:val="16"/>
          <w:szCs w:val="16"/>
          <w:lang w:val="en-GB"/>
        </w:rPr>
      </w:pPr>
      <w:r w:rsidRPr="00BD2030">
        <w:rPr>
          <w:rStyle w:val="FootnoteReference"/>
          <w:szCs w:val="16"/>
        </w:rPr>
        <w:footnoteRef/>
      </w:r>
      <w:r w:rsidRPr="00591414">
        <w:rPr>
          <w:rStyle w:val="FootnoteReference"/>
          <w:szCs w:val="16"/>
          <w:lang w:val="en-US"/>
        </w:rPr>
        <w:t xml:space="preserve"> </w:t>
      </w:r>
      <w:r w:rsidRPr="00BD2030">
        <w:rPr>
          <w:szCs w:val="16"/>
          <w:lang w:val="en-GB"/>
        </w:rPr>
        <w:t xml:space="preserve"> The </w:t>
      </w:r>
      <w:r w:rsidRPr="00BD2030">
        <w:rPr>
          <w:lang w:val="en-GB"/>
        </w:rPr>
        <w:t xml:space="preserve">BU code is assigned when registering in </w:t>
      </w:r>
      <w:proofErr w:type="spellStart"/>
      <w:r w:rsidRPr="00BD2030">
        <w:rPr>
          <w:lang w:val="en-GB"/>
        </w:rPr>
        <w:t>esa</w:t>
      </w:r>
      <w:proofErr w:type="spellEnd"/>
      <w:r w:rsidRPr="00BD2030">
        <w:rPr>
          <w:lang w:val="en-GB"/>
        </w:rPr>
        <w:t xml:space="preserve">-star, </w:t>
      </w:r>
      <w:r w:rsidRPr="00BD2030">
        <w:rPr>
          <w:rFonts w:cs="Helv"/>
          <w:color w:val="000000"/>
          <w:szCs w:val="16"/>
          <w:lang w:val="en-GB"/>
        </w:rPr>
        <w:t>applicable to entities registered with ESA and in an ESA Member/Cooperating/Associated State.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19D9"/>
    <w:multiLevelType w:val="hybridMultilevel"/>
    <w:tmpl w:val="FC8E5678"/>
    <w:lvl w:ilvl="0" w:tplc="1DEE8E4E">
      <w:start w:val="1"/>
      <w:numFmt w:val="decimal"/>
      <w:lvlText w:val="%1."/>
      <w:lvlJc w:val="left"/>
      <w:pPr>
        <w:ind w:left="996" w:hanging="570"/>
      </w:pPr>
      <w:rPr>
        <w:rFonts w:hint="default"/>
        <w:b w:val="0"/>
        <w:i w:val="0"/>
        <w:color w:val="000000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A65BB"/>
    <w:multiLevelType w:val="hybridMultilevel"/>
    <w:tmpl w:val="C736F3E2"/>
    <w:lvl w:ilvl="0" w:tplc="AF26C018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color w:val="000000"/>
      </w:rPr>
    </w:lvl>
    <w:lvl w:ilvl="1" w:tplc="040C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 w:val="0"/>
        <w:i w:val="0"/>
        <w:color w:val="00000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29DF0CB9"/>
    <w:multiLevelType w:val="hybridMultilevel"/>
    <w:tmpl w:val="7F66E690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C3C13"/>
    <w:multiLevelType w:val="multilevel"/>
    <w:tmpl w:val="90DCD0B0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758"/>
        </w:tabs>
        <w:ind w:left="1758" w:hanging="907"/>
      </w:pPr>
      <w:rPr>
        <w:rFonts w:hint="default"/>
        <w:i w:val="0"/>
        <w:iCs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  <w:rPr>
        <w:rFonts w:hint="default"/>
      </w:rPr>
    </w:lvl>
    <w:lvl w:ilvl="8">
      <w:start w:val="1"/>
      <w:numFmt w:val="upperLetter"/>
      <w:pStyle w:val="Appendix"/>
      <w:lvlText w:val="Appendix %9"/>
      <w:lvlJc w:val="left"/>
      <w:pPr>
        <w:ind w:left="2268" w:hanging="136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C6"/>
    <w:rsid w:val="00106966"/>
    <w:rsid w:val="00110919"/>
    <w:rsid w:val="00115BB0"/>
    <w:rsid w:val="002D7209"/>
    <w:rsid w:val="00320E75"/>
    <w:rsid w:val="004E62C6"/>
    <w:rsid w:val="004F2279"/>
    <w:rsid w:val="00583B31"/>
    <w:rsid w:val="00591414"/>
    <w:rsid w:val="006F7055"/>
    <w:rsid w:val="007539A7"/>
    <w:rsid w:val="008033D1"/>
    <w:rsid w:val="00885519"/>
    <w:rsid w:val="009118D1"/>
    <w:rsid w:val="009F2507"/>
    <w:rsid w:val="00B72D8F"/>
    <w:rsid w:val="00C21746"/>
    <w:rsid w:val="00D67A23"/>
    <w:rsid w:val="00D7172D"/>
    <w:rsid w:val="00E02A37"/>
    <w:rsid w:val="00E54C29"/>
    <w:rsid w:val="00EF1F74"/>
    <w:rsid w:val="00F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15362"/>
  <w15:chartTrackingRefBased/>
  <w15:docId w15:val="{49DA6AB4-8886-5F47-9247-BA6B5ACE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2C6"/>
    <w:rPr>
      <w:rFonts w:ascii="Times New Roman" w:eastAsia="Times New Roman" w:hAnsi="Times New Roman" w:cs="Times New Roman"/>
    </w:rPr>
  </w:style>
  <w:style w:type="paragraph" w:styleId="Heading1">
    <w:name w:val="heading 1"/>
    <w:aliases w:val="Livello 1,ITT t1,PA Chapter,TE,Level 1,h1"/>
    <w:basedOn w:val="Normal"/>
    <w:next w:val="BodytextJustified"/>
    <w:link w:val="Heading1Char"/>
    <w:uiPriority w:val="9"/>
    <w:qFormat/>
    <w:rsid w:val="004E62C6"/>
    <w:pPr>
      <w:pageBreakBefore/>
      <w:numPr>
        <w:numId w:val="1"/>
      </w:numPr>
      <w:spacing w:before="240" w:after="240"/>
      <w:outlineLvl w:val="0"/>
    </w:pPr>
    <w:rPr>
      <w:rFonts w:ascii="Georgia" w:hAnsi="Georgia"/>
      <w:b/>
      <w:caps/>
      <w:sz w:val="28"/>
    </w:rPr>
  </w:style>
  <w:style w:type="paragraph" w:styleId="Heading2">
    <w:name w:val="heading 2"/>
    <w:aliases w:val="H2,h2"/>
    <w:basedOn w:val="Normal"/>
    <w:next w:val="BodytextJustified"/>
    <w:link w:val="Heading2Char"/>
    <w:uiPriority w:val="9"/>
    <w:qFormat/>
    <w:rsid w:val="004E62C6"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aliases w:val="H3,h3,Heading 3 Char1 Char,Heading 3 Char Char Char,H3 Char Char Char,h3 Char Char Char,H3 Char1 Char,h3 Char1 Char,Heading 3 Char1 Char Char1 Char,Heading 3 Char Char Char Char1 Char,H3 Char Char Char Char1 Char,Heading 3 Char1"/>
    <w:basedOn w:val="Normal"/>
    <w:next w:val="BodytextJustified"/>
    <w:link w:val="Heading3Char"/>
    <w:uiPriority w:val="9"/>
    <w:qFormat/>
    <w:rsid w:val="004E62C6"/>
    <w:pPr>
      <w:keepNext/>
      <w:numPr>
        <w:ilvl w:val="2"/>
        <w:numId w:val="1"/>
      </w:numPr>
      <w:spacing w:before="240" w:after="120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BodytextJustified"/>
    <w:link w:val="Heading4Char"/>
    <w:uiPriority w:val="9"/>
    <w:qFormat/>
    <w:rsid w:val="004E62C6"/>
    <w:pPr>
      <w:keepNext/>
      <w:numPr>
        <w:ilvl w:val="3"/>
        <w:numId w:val="1"/>
      </w:numPr>
      <w:spacing w:before="24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Justified"/>
    <w:link w:val="Heading5Char"/>
    <w:uiPriority w:val="9"/>
    <w:qFormat/>
    <w:rsid w:val="004E62C6"/>
    <w:pPr>
      <w:keepNext/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Justified"/>
    <w:link w:val="Heading6Char"/>
    <w:uiPriority w:val="9"/>
    <w:qFormat/>
    <w:rsid w:val="004E62C6"/>
    <w:pPr>
      <w:numPr>
        <w:ilvl w:val="5"/>
        <w:numId w:val="1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BodytextJustified"/>
    <w:link w:val="Heading7Char"/>
    <w:uiPriority w:val="9"/>
    <w:qFormat/>
    <w:rsid w:val="004E62C6"/>
    <w:pPr>
      <w:numPr>
        <w:ilvl w:val="6"/>
        <w:numId w:val="1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BodytextJustified"/>
    <w:link w:val="Heading8Char"/>
    <w:uiPriority w:val="9"/>
    <w:qFormat/>
    <w:rsid w:val="004E62C6"/>
    <w:pPr>
      <w:numPr>
        <w:ilvl w:val="7"/>
        <w:numId w:val="1"/>
      </w:numPr>
      <w:spacing w:before="240" w:after="60"/>
      <w:outlineLvl w:val="7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ivello 1 Char,ITT t1 Char,PA Chapter Char,TE Char,Level 1 Char,h1 Char"/>
    <w:basedOn w:val="DefaultParagraphFont"/>
    <w:link w:val="Heading1"/>
    <w:uiPriority w:val="9"/>
    <w:rsid w:val="004E62C6"/>
    <w:rPr>
      <w:rFonts w:ascii="Georgia" w:eastAsia="Times New Roman" w:hAnsi="Georgia" w:cs="Times New Roman"/>
      <w:b/>
      <w:caps/>
      <w:sz w:val="28"/>
      <w:lang w:val="en-GB"/>
    </w:rPr>
  </w:style>
  <w:style w:type="character" w:customStyle="1" w:styleId="Heading2Char">
    <w:name w:val="Heading 2 Char"/>
    <w:aliases w:val="H2 Char,h2 Char"/>
    <w:basedOn w:val="DefaultParagraphFont"/>
    <w:link w:val="Heading2"/>
    <w:uiPriority w:val="9"/>
    <w:rsid w:val="004E62C6"/>
    <w:rPr>
      <w:rFonts w:ascii="Times New Roman" w:eastAsia="Times New Roman" w:hAnsi="Times New Roman" w:cs="Arial"/>
      <w:b/>
      <w:bCs/>
      <w:iCs/>
      <w:sz w:val="28"/>
      <w:szCs w:val="28"/>
      <w:lang w:val="en-GB"/>
    </w:rPr>
  </w:style>
  <w:style w:type="character" w:customStyle="1" w:styleId="Heading3Char">
    <w:name w:val="Heading 3 Char"/>
    <w:aliases w:val="H3 Char,h3 Char,Heading 3 Char1 Char Char,Heading 3 Char Char Char Char,H3 Char Char Char Char,h3 Char Char Char Char,H3 Char1 Char Char,h3 Char1 Char Char,Heading 3 Char1 Char Char1 Char Char,Heading 3 Char Char Char Char1 Char Char"/>
    <w:basedOn w:val="DefaultParagraphFont"/>
    <w:link w:val="Heading3"/>
    <w:uiPriority w:val="9"/>
    <w:rsid w:val="004E62C6"/>
    <w:rPr>
      <w:rFonts w:ascii="Times New Roman" w:eastAsia="Times New Roman" w:hAnsi="Times New Roman" w:cs="Arial"/>
      <w:b/>
      <w:bCs/>
      <w:i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E62C6"/>
    <w:rPr>
      <w:rFonts w:ascii="Times New Roman" w:eastAsia="Times New Roman" w:hAnsi="Times New Roman" w:cs="Times New Roman"/>
      <w:b/>
      <w:bCs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E62C6"/>
    <w:rPr>
      <w:rFonts w:ascii="Times New Roman" w:eastAsia="Times New Roman" w:hAnsi="Times New Roman" w:cs="Times New Roman"/>
      <w:b/>
      <w:bCs/>
      <w:i/>
      <w:iCs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4E62C6"/>
    <w:rPr>
      <w:rFonts w:ascii="Times New Roman" w:eastAsia="Times New Roman" w:hAnsi="Times New Roman" w:cs="Times New Roman"/>
      <w:bCs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4E62C6"/>
    <w:rPr>
      <w:rFonts w:ascii="Times New Roman" w:eastAsia="Times New Roman" w:hAnsi="Times New Roman" w:cs="Times New Roman"/>
      <w:i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4E62C6"/>
    <w:rPr>
      <w:rFonts w:ascii="Times New Roman" w:eastAsia="Times New Roman" w:hAnsi="Times New Roman" w:cs="Times New Roman"/>
      <w:iCs/>
      <w:lang w:val="en-GB"/>
    </w:rPr>
  </w:style>
  <w:style w:type="paragraph" w:styleId="FootnoteText">
    <w:name w:val="footnote text"/>
    <w:basedOn w:val="Normal"/>
    <w:link w:val="FootnoteTextChar"/>
    <w:rsid w:val="004E62C6"/>
    <w:rPr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rsid w:val="004E62C6"/>
    <w:rPr>
      <w:rFonts w:ascii="Times New Roman" w:eastAsia="Times New Roman" w:hAnsi="Times New Roman" w:cs="Times New Roman"/>
      <w:szCs w:val="20"/>
      <w:lang w:val="it-IT"/>
    </w:rPr>
  </w:style>
  <w:style w:type="character" w:styleId="FootnoteReference">
    <w:name w:val="footnote reference"/>
    <w:rsid w:val="004E62C6"/>
    <w:rPr>
      <w:vertAlign w:val="superscript"/>
    </w:rPr>
  </w:style>
  <w:style w:type="paragraph" w:customStyle="1" w:styleId="BodytextJustified">
    <w:name w:val="Body text Justified"/>
    <w:basedOn w:val="Normal"/>
    <w:link w:val="BodytextJustifiedChar"/>
    <w:rsid w:val="004E62C6"/>
    <w:pPr>
      <w:spacing w:after="120"/>
      <w:jc w:val="both"/>
    </w:pPr>
    <w:rPr>
      <w:szCs w:val="20"/>
    </w:rPr>
  </w:style>
  <w:style w:type="paragraph" w:customStyle="1" w:styleId="Appendix">
    <w:name w:val="Appendix"/>
    <w:basedOn w:val="Heading1"/>
    <w:next w:val="BodytextJustified"/>
    <w:rsid w:val="004E62C6"/>
    <w:pPr>
      <w:keepNext/>
      <w:numPr>
        <w:ilvl w:val="8"/>
      </w:numPr>
      <w:spacing w:before="0"/>
      <w:outlineLvl w:val="8"/>
    </w:pPr>
    <w:rPr>
      <w:szCs w:val="20"/>
    </w:rPr>
  </w:style>
  <w:style w:type="character" w:styleId="CommentReference">
    <w:name w:val="annotation reference"/>
    <w:uiPriority w:val="99"/>
    <w:semiHidden/>
    <w:rsid w:val="004E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62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2C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4E62C6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BodytextJustifiedChar">
    <w:name w:val="Body text Justified Char"/>
    <w:link w:val="BodytextJustified"/>
    <w:rsid w:val="004E62C6"/>
    <w:rPr>
      <w:rFonts w:ascii="Times New Roman" w:eastAsia="Times New Roman" w:hAnsi="Times New Roman" w:cs="Times New Roman"/>
      <w:szCs w:val="20"/>
      <w:lang w:val="en-GB"/>
    </w:rPr>
  </w:style>
  <w:style w:type="paragraph" w:styleId="ListParagraph">
    <w:name w:val="List Paragraph"/>
    <w:aliases w:val="LTP - List"/>
    <w:basedOn w:val="Normal"/>
    <w:next w:val="Normal"/>
    <w:link w:val="ListParagraphChar"/>
    <w:uiPriority w:val="34"/>
    <w:qFormat/>
    <w:rsid w:val="004E62C6"/>
    <w:pPr>
      <w:spacing w:after="120"/>
      <w:ind w:left="720"/>
    </w:pPr>
  </w:style>
  <w:style w:type="paragraph" w:customStyle="1" w:styleId="OptionText">
    <w:name w:val="Option Text"/>
    <w:basedOn w:val="Normal"/>
    <w:link w:val="OptionTextChar"/>
    <w:rsid w:val="004E62C6"/>
    <w:pPr>
      <w:shd w:val="clear" w:color="auto" w:fill="FFFF99"/>
      <w:suppressAutoHyphens/>
      <w:jc w:val="both"/>
    </w:pPr>
    <w:rPr>
      <w:szCs w:val="20"/>
      <w:shd w:val="clear" w:color="auto" w:fill="FFFF99"/>
      <w:lang w:eastAsia="ar-SA"/>
    </w:rPr>
  </w:style>
  <w:style w:type="character" w:customStyle="1" w:styleId="OptionTextChar">
    <w:name w:val="Option Text Char"/>
    <w:link w:val="OptionText"/>
    <w:rsid w:val="004E62C6"/>
    <w:rPr>
      <w:rFonts w:ascii="Times New Roman" w:eastAsia="Times New Roman" w:hAnsi="Times New Roman" w:cs="Times New Roman"/>
      <w:szCs w:val="20"/>
      <w:shd w:val="clear" w:color="auto" w:fill="FFFF99"/>
      <w:lang w:val="en-GB" w:eastAsia="ar-SA"/>
    </w:rPr>
  </w:style>
  <w:style w:type="character" w:customStyle="1" w:styleId="ListParagraphChar">
    <w:name w:val="List Paragraph Char"/>
    <w:aliases w:val="LTP - List Char"/>
    <w:link w:val="ListParagraph"/>
    <w:uiPriority w:val="34"/>
    <w:rsid w:val="004E62C6"/>
    <w:rPr>
      <w:rFonts w:ascii="Times New Roman" w:eastAsia="Times New Roman" w:hAnsi="Times New Roman" w:cs="Times New Roman"/>
      <w:lang w:val="en-GB"/>
    </w:rPr>
  </w:style>
  <w:style w:type="paragraph" w:customStyle="1" w:styleId="Body">
    <w:name w:val="Body"/>
    <w:basedOn w:val="Normal"/>
    <w:link w:val="BodyChar"/>
    <w:qFormat/>
    <w:rsid w:val="004E62C6"/>
    <w:pPr>
      <w:spacing w:line="360" w:lineRule="auto"/>
      <w:jc w:val="both"/>
    </w:pPr>
    <w:rPr>
      <w:rFonts w:ascii="Arial" w:eastAsiaTheme="minorHAnsi" w:hAnsi="Arial" w:cs="Arial"/>
      <w:color w:val="000000" w:themeColor="text1"/>
    </w:rPr>
  </w:style>
  <w:style w:type="character" w:customStyle="1" w:styleId="BodyChar">
    <w:name w:val="Body Char"/>
    <w:basedOn w:val="DefaultParagraphFont"/>
    <w:link w:val="Body"/>
    <w:rsid w:val="004E62C6"/>
    <w:rPr>
      <w:rFonts w:ascii="Arial" w:hAnsi="Arial" w:cs="Arial"/>
      <w:color w:val="000000" w:themeColor="text1"/>
      <w:lang w:val="en-GB"/>
    </w:rPr>
  </w:style>
  <w:style w:type="paragraph" w:customStyle="1" w:styleId="STDDOCData">
    <w:name w:val="STD DOC Data"/>
    <w:basedOn w:val="Normal"/>
    <w:link w:val="STDDOCDataChar"/>
    <w:rsid w:val="002D7209"/>
    <w:pPr>
      <w:tabs>
        <w:tab w:val="left" w:pos="1588"/>
      </w:tabs>
    </w:pPr>
    <w:rPr>
      <w:lang w:val="en-US"/>
    </w:rPr>
  </w:style>
  <w:style w:type="character" w:customStyle="1" w:styleId="STDDOCDataChar">
    <w:name w:val="STD DOC Data Char"/>
    <w:link w:val="STDDOCData"/>
    <w:rsid w:val="002D720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Politano</dc:creator>
  <cp:keywords/>
  <dc:description/>
  <cp:lastModifiedBy>Josep Maria Perdigues Armengol</cp:lastModifiedBy>
  <cp:revision>14</cp:revision>
  <dcterms:created xsi:type="dcterms:W3CDTF">2022-03-30T12:21:00Z</dcterms:created>
  <dcterms:modified xsi:type="dcterms:W3CDTF">2022-06-01T14:51:00Z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76fa30-1907-4356-8241-62ea5e1c0256_Enabled">
    <vt:lpwstr>true</vt:lpwstr>
  </property>
  <property fmtid="{D5CDD505-2E9C-101B-9397-08002B2CF9AE}" pid="3" name="MSIP_Label_3976fa30-1907-4356-8241-62ea5e1c0256_SetDate">
    <vt:lpwstr>2022-03-30T12:21:04Z</vt:lpwstr>
  </property>
  <property fmtid="{D5CDD505-2E9C-101B-9397-08002B2CF9AE}" pid="4" name="MSIP_Label_3976fa30-1907-4356-8241-62ea5e1c0256_Method">
    <vt:lpwstr>Standard</vt:lpwstr>
  </property>
  <property fmtid="{D5CDD505-2E9C-101B-9397-08002B2CF9AE}" pid="5" name="MSIP_Label_3976fa30-1907-4356-8241-62ea5e1c0256_Name">
    <vt:lpwstr>ESA UNCLASSIFIED – For ESA Official Use Only</vt:lpwstr>
  </property>
  <property fmtid="{D5CDD505-2E9C-101B-9397-08002B2CF9AE}" pid="6" name="MSIP_Label_3976fa30-1907-4356-8241-62ea5e1c0256_SiteId">
    <vt:lpwstr>9a5cacd0-2bef-4dd7-ac5c-7ebe1f54f495</vt:lpwstr>
  </property>
  <property fmtid="{D5CDD505-2E9C-101B-9397-08002B2CF9AE}" pid="7" name="MSIP_Label_3976fa30-1907-4356-8241-62ea5e1c0256_ActionId">
    <vt:lpwstr>c9cda3b6-f82e-42d2-8c73-943990e1a5d7</vt:lpwstr>
  </property>
  <property fmtid="{D5CDD505-2E9C-101B-9397-08002B2CF9AE}" pid="8" name="MSIP_Label_3976fa30-1907-4356-8241-62ea5e1c0256_ContentBits">
    <vt:lpwstr>0</vt:lpwstr>
  </property>
</Properties>
</file>